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0651B" w:rsidRDefault="00BE2396">
      <w:pPr>
        <w:jc w:val="right"/>
      </w:pPr>
      <w:r>
        <w:rPr>
          <w:rFonts w:ascii="Cambria" w:eastAsia="Cambria" w:hAnsi="Cambria" w:cs="Cambria"/>
          <w:b/>
          <w:i/>
          <w:sz w:val="28"/>
          <w:szCs w:val="28"/>
        </w:rPr>
        <w:t>Current Issues</w:t>
      </w:r>
    </w:p>
    <w:p w:rsidR="00A0651B" w:rsidRDefault="00BE2396">
      <w:pPr>
        <w:jc w:val="right"/>
      </w:pPr>
      <w:r>
        <w:rPr>
          <w:rFonts w:ascii="Cambria" w:eastAsia="Cambria" w:hAnsi="Cambria" w:cs="Cambria"/>
          <w:b/>
          <w:i/>
          <w:sz w:val="28"/>
          <w:szCs w:val="28"/>
        </w:rPr>
        <w:t>Mr. Bambenek</w:t>
      </w:r>
    </w:p>
    <w:p w:rsidR="00A0651B" w:rsidRDefault="00BE2396">
      <w:pPr>
        <w:jc w:val="right"/>
      </w:pPr>
      <w:hyperlink r:id="rId5">
        <w:r>
          <w:rPr>
            <w:rFonts w:ascii="Cambria" w:eastAsia="Cambria" w:hAnsi="Cambria" w:cs="Cambria"/>
            <w:b/>
            <w:i/>
            <w:color w:val="1155CC"/>
            <w:sz w:val="28"/>
            <w:szCs w:val="28"/>
            <w:u w:val="single"/>
          </w:rPr>
          <w:t>tbambenek@iwacademy.org</w:t>
        </w:r>
      </w:hyperlink>
    </w:p>
    <w:p w:rsidR="00A0651B" w:rsidRDefault="00BE2396">
      <w:pPr>
        <w:jc w:val="right"/>
      </w:pPr>
      <w:r>
        <w:rPr>
          <w:rFonts w:ascii="Cambria" w:eastAsia="Cambria" w:hAnsi="Cambria" w:cs="Cambria"/>
          <w:b/>
          <w:i/>
          <w:sz w:val="28"/>
          <w:szCs w:val="28"/>
        </w:rPr>
        <w:t>Lap 2: Justice</w:t>
      </w:r>
    </w:p>
    <w:p w:rsidR="00A0651B" w:rsidRDefault="00A0651B"/>
    <w:p w:rsidR="00A0651B" w:rsidRDefault="00A0651B"/>
    <w:p w:rsidR="00A0651B" w:rsidRDefault="00BE2396">
      <w:pPr>
        <w:jc w:val="center"/>
      </w:pPr>
      <w:r>
        <w:rPr>
          <w:rFonts w:ascii="Cambria" w:eastAsia="Cambria" w:hAnsi="Cambria" w:cs="Cambria"/>
          <w:b/>
          <w:sz w:val="28"/>
          <w:szCs w:val="28"/>
          <w:u w:val="single"/>
        </w:rPr>
        <w:t>Essential Question:</w:t>
      </w:r>
    </w:p>
    <w:p w:rsidR="00A0651B" w:rsidRDefault="00BE2396">
      <w:pPr>
        <w:jc w:val="center"/>
      </w:pPr>
      <w:r>
        <w:rPr>
          <w:rFonts w:ascii="Cambria" w:eastAsia="Cambria" w:hAnsi="Cambria" w:cs="Cambria"/>
          <w:sz w:val="28"/>
          <w:szCs w:val="28"/>
        </w:rPr>
        <w:t xml:space="preserve">  How do we bring </w:t>
      </w:r>
      <w:r>
        <w:rPr>
          <w:rFonts w:ascii="Cambria" w:eastAsia="Cambria" w:hAnsi="Cambria" w:cs="Cambria"/>
          <w:sz w:val="28"/>
          <w:szCs w:val="28"/>
        </w:rPr>
        <w:t>justice to America?</w:t>
      </w:r>
    </w:p>
    <w:p w:rsidR="00A0651B" w:rsidRDefault="00A0651B">
      <w:pPr>
        <w:jc w:val="center"/>
      </w:pPr>
    </w:p>
    <w:p w:rsidR="00A0651B" w:rsidRDefault="00BE2396">
      <w:pPr>
        <w:jc w:val="center"/>
      </w:pPr>
      <w:r>
        <w:rPr>
          <w:rFonts w:ascii="Cambria" w:eastAsia="Cambria" w:hAnsi="Cambria" w:cs="Cambria"/>
          <w:b/>
          <w:sz w:val="28"/>
          <w:szCs w:val="28"/>
          <w:u w:val="single"/>
        </w:rPr>
        <w:t>Late Assignments from Lap 1</w:t>
      </w:r>
    </w:p>
    <w:p w:rsidR="00A0651B" w:rsidRDefault="00BE2396">
      <w:pPr>
        <w:jc w:val="center"/>
      </w:pPr>
      <w:r>
        <w:rPr>
          <w:rFonts w:ascii="Cambria" w:eastAsia="Cambria" w:hAnsi="Cambria" w:cs="Cambria"/>
          <w:sz w:val="28"/>
          <w:szCs w:val="28"/>
        </w:rPr>
        <w:t xml:space="preserve">Are all due by the last class day on Lap </w:t>
      </w:r>
      <w:r>
        <w:rPr>
          <w:rFonts w:ascii="Cambria" w:eastAsia="Cambria" w:hAnsi="Cambria" w:cs="Cambria"/>
          <w:sz w:val="28"/>
          <w:szCs w:val="28"/>
        </w:rPr>
        <w:t>3</w:t>
      </w:r>
      <w:bookmarkStart w:id="0" w:name="_GoBack"/>
      <w:bookmarkEnd w:id="0"/>
      <w:r>
        <w:rPr>
          <w:rFonts w:ascii="Cambria" w:eastAsia="Cambria" w:hAnsi="Cambria" w:cs="Cambria"/>
          <w:sz w:val="28"/>
          <w:szCs w:val="28"/>
        </w:rPr>
        <w:t>.</w:t>
      </w:r>
    </w:p>
    <w:p w:rsidR="00A0651B" w:rsidRDefault="00BE2396">
      <w:pPr>
        <w:jc w:val="center"/>
      </w:pPr>
      <w:r>
        <w:rPr>
          <w:rFonts w:ascii="Cambria" w:eastAsia="Cambria" w:hAnsi="Cambria" w:cs="Cambria"/>
          <w:sz w:val="28"/>
          <w:szCs w:val="28"/>
        </w:rPr>
        <w:t xml:space="preserve">Failure to turn in late or missing work by the last class day on Lap </w:t>
      </w:r>
      <w:r>
        <w:rPr>
          <w:rFonts w:ascii="Cambria" w:eastAsia="Cambria" w:hAnsi="Cambria" w:cs="Cambria"/>
          <w:sz w:val="28"/>
          <w:szCs w:val="28"/>
        </w:rPr>
        <w:t>3</w:t>
      </w:r>
      <w:r>
        <w:rPr>
          <w:rFonts w:ascii="Cambria" w:eastAsia="Cambria" w:hAnsi="Cambria" w:cs="Cambria"/>
          <w:sz w:val="28"/>
          <w:szCs w:val="28"/>
        </w:rPr>
        <w:t xml:space="preserve"> will result in a zero for that particular assignment – no exceptions. </w:t>
      </w:r>
    </w:p>
    <w:p w:rsidR="00A0651B" w:rsidRDefault="00A0651B"/>
    <w:p w:rsidR="00A0651B" w:rsidRDefault="00BE2396">
      <w:r>
        <w:rPr>
          <w:rFonts w:ascii="Cambria" w:eastAsia="Cambria" w:hAnsi="Cambria" w:cs="Cambria"/>
          <w:b/>
          <w:i/>
          <w:sz w:val="28"/>
          <w:szCs w:val="28"/>
        </w:rPr>
        <w:t>Overview</w:t>
      </w:r>
    </w:p>
    <w:p w:rsidR="00A0651B" w:rsidRDefault="00BE2396">
      <w:r>
        <w:rPr>
          <w:rFonts w:ascii="Calibri" w:eastAsia="Calibri" w:hAnsi="Calibri" w:cs="Calibri"/>
        </w:rPr>
        <w:t>In this LAP students will learn what justice is and how it is being applied to the American people. We w</w:t>
      </w:r>
      <w:r>
        <w:rPr>
          <w:rFonts w:ascii="Calibri" w:eastAsia="Calibri" w:hAnsi="Calibri" w:cs="Calibri"/>
        </w:rPr>
        <w:t xml:space="preserve">ill examine the role of economic justice as well as the American justice system. It is through this understanding that we hope to create students who work to promote social justice in an effort to make a positive impact on their communities. </w:t>
      </w:r>
    </w:p>
    <w:p w:rsidR="00A0651B" w:rsidRDefault="00A0651B"/>
    <w:p w:rsidR="00A0651B" w:rsidRDefault="00BE2396">
      <w:r>
        <w:rPr>
          <w:rFonts w:ascii="Cambria" w:eastAsia="Cambria" w:hAnsi="Cambria" w:cs="Cambria"/>
          <w:b/>
          <w:i/>
          <w:sz w:val="28"/>
          <w:szCs w:val="28"/>
        </w:rPr>
        <w:t>Rationale</w:t>
      </w:r>
    </w:p>
    <w:p w:rsidR="00A0651B" w:rsidRDefault="00BE2396">
      <w:r>
        <w:t>So</w:t>
      </w:r>
      <w:r>
        <w:t xml:space="preserve">cial justice doesn’t manifest in a singular fashion, nor is it achieved through a specific means of instruction. Students studying this field use critical examination of themselves, others, institutions and events to find patterns of </w:t>
      </w:r>
      <w:hyperlink r:id="rId6">
        <w:r>
          <w:t>inequality, bigotry or discrimination</w:t>
        </w:r>
      </w:hyperlink>
      <w:r>
        <w:t xml:space="preserve">, then explore possible solutions to the problems they’ve identified. Social justice advocates hope to build a society in which individuals have equal access to resources </w:t>
      </w:r>
      <w:r>
        <w:t>and receive equitable treatment regardless of their race, gender, religion, sexuality, income level or disability.</w:t>
      </w:r>
    </w:p>
    <w:p w:rsidR="00A0651B" w:rsidRDefault="00BE2396">
      <w:r>
        <w:t>Enabling conversations about these issues empowers students to voice their concern and question unjust situations in their lives or in the li</w:t>
      </w:r>
      <w:r>
        <w:t xml:space="preserve">ves of those around them. </w:t>
      </w:r>
    </w:p>
    <w:p w:rsidR="00A0651B" w:rsidRDefault="00A0651B"/>
    <w:p w:rsidR="00A0651B" w:rsidRDefault="00BE2396">
      <w:r>
        <w:rPr>
          <w:rFonts w:ascii="Cambria" w:eastAsia="Cambria" w:hAnsi="Cambria" w:cs="Cambria"/>
          <w:b/>
          <w:i/>
          <w:sz w:val="28"/>
          <w:szCs w:val="28"/>
        </w:rPr>
        <w:t>Essential Question and Learning Goals:</w:t>
      </w:r>
    </w:p>
    <w:p w:rsidR="00A0651B" w:rsidRDefault="00BE2396">
      <w:r>
        <w:rPr>
          <w:rFonts w:ascii="Cambria" w:eastAsia="Cambria" w:hAnsi="Cambria" w:cs="Cambria"/>
          <w:b/>
        </w:rPr>
        <w:t xml:space="preserve">  </w:t>
      </w:r>
    </w:p>
    <w:p w:rsidR="00A0651B" w:rsidRDefault="00BE2396">
      <w:pPr>
        <w:numPr>
          <w:ilvl w:val="0"/>
          <w:numId w:val="10"/>
        </w:numPr>
        <w:spacing w:line="259" w:lineRule="auto"/>
        <w:ind w:hanging="360"/>
        <w:contextualSpacing/>
      </w:pPr>
      <w:r>
        <w:rPr>
          <w:sz w:val="22"/>
          <w:szCs w:val="22"/>
        </w:rPr>
        <w:t>Accurately summarize nonfiction texts.</w:t>
      </w:r>
    </w:p>
    <w:p w:rsidR="00A0651B" w:rsidRDefault="00BE2396">
      <w:pPr>
        <w:numPr>
          <w:ilvl w:val="0"/>
          <w:numId w:val="10"/>
        </w:numPr>
        <w:spacing w:after="160" w:line="259" w:lineRule="auto"/>
        <w:ind w:hanging="360"/>
        <w:contextualSpacing/>
      </w:pPr>
      <w:r>
        <w:rPr>
          <w:sz w:val="22"/>
          <w:szCs w:val="22"/>
        </w:rPr>
        <w:t>Cite textual evidence to support your analysis.</w:t>
      </w:r>
    </w:p>
    <w:p w:rsidR="00A0651B" w:rsidRDefault="00BE2396">
      <w:pPr>
        <w:numPr>
          <w:ilvl w:val="0"/>
          <w:numId w:val="10"/>
        </w:numPr>
        <w:spacing w:after="160" w:line="259" w:lineRule="auto"/>
        <w:ind w:hanging="360"/>
        <w:contextualSpacing/>
      </w:pPr>
      <w:r>
        <w:rPr>
          <w:sz w:val="22"/>
          <w:szCs w:val="22"/>
        </w:rPr>
        <w:t>Integrate and evaluate multiple sources to address a question or solve a problem.</w:t>
      </w:r>
    </w:p>
    <w:p w:rsidR="00A0651B" w:rsidRDefault="00BE2396">
      <w:pPr>
        <w:numPr>
          <w:ilvl w:val="0"/>
          <w:numId w:val="10"/>
        </w:numPr>
        <w:spacing w:after="160" w:line="259" w:lineRule="auto"/>
        <w:ind w:hanging="360"/>
        <w:contextualSpacing/>
      </w:pPr>
      <w:r>
        <w:rPr>
          <w:sz w:val="22"/>
          <w:szCs w:val="22"/>
        </w:rPr>
        <w:t>Conduct a short research project.</w:t>
      </w:r>
    </w:p>
    <w:p w:rsidR="00A0651B" w:rsidRDefault="00BE2396">
      <w:pPr>
        <w:numPr>
          <w:ilvl w:val="0"/>
          <w:numId w:val="10"/>
        </w:numPr>
        <w:spacing w:after="160" w:line="259" w:lineRule="auto"/>
        <w:ind w:hanging="360"/>
        <w:contextualSpacing/>
      </w:pPr>
      <w:r>
        <w:rPr>
          <w:sz w:val="22"/>
          <w:szCs w:val="22"/>
        </w:rPr>
        <w:t>Gather relevant information from multiple authoritative print sources.</w:t>
      </w:r>
    </w:p>
    <w:p w:rsidR="00A0651B" w:rsidRDefault="00BE2396">
      <w:r>
        <w:rPr>
          <w:rFonts w:ascii="Cambria" w:eastAsia="Cambria" w:hAnsi="Cambria" w:cs="Cambria"/>
          <w:b/>
          <w:i/>
          <w:sz w:val="28"/>
          <w:szCs w:val="28"/>
        </w:rPr>
        <w:t>Lap 1 Summative Assessment</w:t>
      </w:r>
    </w:p>
    <w:tbl>
      <w:tblPr>
        <w:tblStyle w:val="a"/>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gridCol w:w="2088"/>
      </w:tblGrid>
      <w:tr w:rsidR="00A0651B">
        <w:tc>
          <w:tcPr>
            <w:tcW w:w="11016" w:type="dxa"/>
            <w:gridSpan w:val="2"/>
            <w:shd w:val="clear" w:color="auto" w:fill="000000"/>
          </w:tcPr>
          <w:p w:rsidR="00A0651B" w:rsidRDefault="00BE2396">
            <w:pPr>
              <w:contextualSpacing w:val="0"/>
              <w:jc w:val="center"/>
            </w:pPr>
            <w:r>
              <w:rPr>
                <w:rFonts w:ascii="Cambria" w:eastAsia="Cambria" w:hAnsi="Cambria" w:cs="Cambria"/>
                <w:b/>
                <w:color w:val="FFFFFF"/>
                <w:sz w:val="28"/>
                <w:szCs w:val="28"/>
                <w:u w:val="single"/>
              </w:rPr>
              <w:t>Essential Question:</w:t>
            </w:r>
          </w:p>
          <w:p w:rsidR="00A0651B" w:rsidRDefault="00BE2396">
            <w:pPr>
              <w:contextualSpacing w:val="0"/>
              <w:jc w:val="center"/>
            </w:pPr>
            <w:r>
              <w:rPr>
                <w:rFonts w:ascii="Cambria" w:eastAsia="Cambria" w:hAnsi="Cambria" w:cs="Cambria"/>
                <w:b/>
                <w:color w:val="FFFFFF"/>
                <w:sz w:val="28"/>
                <w:szCs w:val="28"/>
              </w:rPr>
              <w:t xml:space="preserve">How do we bring justice to America?  </w:t>
            </w:r>
            <w:r>
              <w:rPr>
                <w:rFonts w:ascii="Cambria" w:eastAsia="Cambria" w:hAnsi="Cambria" w:cs="Cambria"/>
                <w:b/>
                <w:sz w:val="28"/>
                <w:szCs w:val="28"/>
              </w:rPr>
              <w:t xml:space="preserve"> </w:t>
            </w:r>
          </w:p>
        </w:tc>
      </w:tr>
      <w:tr w:rsidR="00A0651B">
        <w:tc>
          <w:tcPr>
            <w:tcW w:w="8928" w:type="dxa"/>
          </w:tcPr>
          <w:p w:rsidR="00A0651B" w:rsidRDefault="00BE2396">
            <w:pPr>
              <w:contextualSpacing w:val="0"/>
            </w:pPr>
            <w:r>
              <w:rPr>
                <w:rFonts w:ascii="Calibri" w:eastAsia="Calibri" w:hAnsi="Calibri" w:cs="Calibri"/>
              </w:rPr>
              <w:t xml:space="preserve">Your summative assessment for this Lap will be a </w:t>
            </w:r>
            <w:r>
              <w:rPr>
                <w:rFonts w:ascii="Calibri" w:eastAsia="Calibri" w:hAnsi="Calibri" w:cs="Calibri"/>
              </w:rPr>
              <w:t xml:space="preserve">research paper </w:t>
            </w:r>
            <w:r>
              <w:rPr>
                <w:rFonts w:ascii="Calibri" w:eastAsia="Calibri" w:hAnsi="Calibri" w:cs="Calibri"/>
              </w:rPr>
              <w:t>of your choosing. This paper should demonstrate your ability to research, source, read non-fiction texts critically and write effectively. There are three elements that will be graded:</w:t>
            </w:r>
          </w:p>
          <w:p w:rsidR="00A0651B" w:rsidRDefault="00BE2396">
            <w:pPr>
              <w:numPr>
                <w:ilvl w:val="0"/>
                <w:numId w:val="11"/>
              </w:numPr>
              <w:ind w:hanging="360"/>
              <w:rPr>
                <w:rFonts w:ascii="Calibri" w:eastAsia="Calibri" w:hAnsi="Calibri" w:cs="Calibri"/>
              </w:rPr>
            </w:pPr>
            <w:r>
              <w:rPr>
                <w:rFonts w:ascii="Calibri" w:eastAsia="Calibri" w:hAnsi="Calibri" w:cs="Calibri"/>
              </w:rPr>
              <w:t>3 sources &amp; 6 pieces of evidence</w:t>
            </w:r>
          </w:p>
          <w:p w:rsidR="00A0651B" w:rsidRDefault="00BE2396">
            <w:pPr>
              <w:numPr>
                <w:ilvl w:val="0"/>
                <w:numId w:val="11"/>
              </w:numPr>
              <w:ind w:hanging="360"/>
              <w:rPr>
                <w:rFonts w:ascii="Calibri" w:eastAsia="Calibri" w:hAnsi="Calibri" w:cs="Calibri"/>
              </w:rPr>
            </w:pPr>
            <w:r>
              <w:rPr>
                <w:rFonts w:ascii="Calibri" w:eastAsia="Calibri" w:hAnsi="Calibri" w:cs="Calibri"/>
              </w:rPr>
              <w:t>Outline</w:t>
            </w:r>
          </w:p>
          <w:p w:rsidR="00A0651B" w:rsidRDefault="00BE2396">
            <w:pPr>
              <w:numPr>
                <w:ilvl w:val="0"/>
                <w:numId w:val="11"/>
              </w:numPr>
              <w:ind w:hanging="360"/>
              <w:rPr>
                <w:rFonts w:ascii="Calibri" w:eastAsia="Calibri" w:hAnsi="Calibri" w:cs="Calibri"/>
              </w:rPr>
            </w:pPr>
            <w:r>
              <w:rPr>
                <w:rFonts w:ascii="Calibri" w:eastAsia="Calibri" w:hAnsi="Calibri" w:cs="Calibri"/>
              </w:rPr>
              <w:t>Final Draft</w:t>
            </w:r>
          </w:p>
          <w:p w:rsidR="00A0651B" w:rsidRDefault="00BE2396">
            <w:pPr>
              <w:contextualSpacing w:val="0"/>
            </w:pPr>
            <w:r>
              <w:rPr>
                <w:rFonts w:ascii="Calibri" w:eastAsia="Calibri" w:hAnsi="Calibri" w:cs="Calibri"/>
              </w:rPr>
              <w:t>All 3 elements mus</w:t>
            </w:r>
            <w:r>
              <w:rPr>
                <w:rFonts w:ascii="Calibri" w:eastAsia="Calibri" w:hAnsi="Calibri" w:cs="Calibri"/>
              </w:rPr>
              <w:t xml:space="preserve">t be turned in as a hard copy. </w:t>
            </w:r>
          </w:p>
        </w:tc>
        <w:tc>
          <w:tcPr>
            <w:tcW w:w="2088" w:type="dxa"/>
          </w:tcPr>
          <w:p w:rsidR="00A0651B" w:rsidRDefault="00A0651B">
            <w:pPr>
              <w:contextualSpacing w:val="0"/>
            </w:pPr>
          </w:p>
          <w:p w:rsidR="00A0651B" w:rsidRDefault="00BE2396">
            <w:pPr>
              <w:contextualSpacing w:val="0"/>
              <w:jc w:val="center"/>
            </w:pPr>
            <w:r>
              <w:rPr>
                <w:rFonts w:ascii="Cambria" w:eastAsia="Cambria" w:hAnsi="Cambria" w:cs="Cambria"/>
                <w:b/>
                <w:sz w:val="28"/>
                <w:szCs w:val="28"/>
              </w:rPr>
              <w:t xml:space="preserve">Due: </w:t>
            </w:r>
          </w:p>
          <w:p w:rsidR="00A0651B" w:rsidRDefault="00BE2396">
            <w:pPr>
              <w:contextualSpacing w:val="0"/>
              <w:jc w:val="center"/>
            </w:pPr>
            <w:r>
              <w:rPr>
                <w:rFonts w:ascii="Cambria" w:eastAsia="Cambria" w:hAnsi="Cambria" w:cs="Cambria"/>
                <w:b/>
                <w:sz w:val="28"/>
                <w:szCs w:val="28"/>
              </w:rPr>
              <w:t>Last day of LAP</w:t>
            </w:r>
          </w:p>
          <w:p w:rsidR="00A0651B" w:rsidRDefault="00BE2396">
            <w:pPr>
              <w:contextualSpacing w:val="0"/>
              <w:jc w:val="center"/>
            </w:pPr>
            <w:r>
              <w:rPr>
                <w:rFonts w:ascii="Cambria" w:eastAsia="Cambria" w:hAnsi="Cambria" w:cs="Cambria"/>
                <w:b/>
              </w:rPr>
              <w:t>10/7</w:t>
            </w:r>
          </w:p>
          <w:p w:rsidR="00A0651B" w:rsidRDefault="00A0651B">
            <w:pPr>
              <w:contextualSpacing w:val="0"/>
            </w:pPr>
          </w:p>
          <w:p w:rsidR="00A0651B" w:rsidRDefault="00A0651B">
            <w:pPr>
              <w:contextualSpacing w:val="0"/>
              <w:jc w:val="center"/>
            </w:pPr>
          </w:p>
        </w:tc>
      </w:tr>
    </w:tbl>
    <w:p w:rsidR="00A0651B" w:rsidRDefault="00A0651B"/>
    <w:p w:rsidR="00A0651B" w:rsidRDefault="00BE2396">
      <w:r>
        <w:rPr>
          <w:rFonts w:ascii="Cambria" w:eastAsia="Cambria" w:hAnsi="Cambria" w:cs="Cambria"/>
          <w:b/>
          <w:i/>
          <w:sz w:val="28"/>
          <w:szCs w:val="28"/>
        </w:rPr>
        <w:t>Open Lab</w:t>
      </w:r>
    </w:p>
    <w:tbl>
      <w:tblPr>
        <w:tblStyle w:val="a0"/>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60"/>
        <w:gridCol w:w="2040"/>
      </w:tblGrid>
      <w:tr w:rsidR="00A0651B">
        <w:tc>
          <w:tcPr>
            <w:tcW w:w="10800" w:type="dxa"/>
            <w:gridSpan w:val="2"/>
            <w:shd w:val="clear" w:color="auto" w:fill="000000"/>
          </w:tcPr>
          <w:p w:rsidR="00A0651B" w:rsidRDefault="00BE2396">
            <w:pPr>
              <w:contextualSpacing w:val="0"/>
              <w:jc w:val="center"/>
            </w:pPr>
            <w:r>
              <w:rPr>
                <w:rFonts w:ascii="Cambria" w:eastAsia="Cambria" w:hAnsi="Cambria" w:cs="Cambria"/>
                <w:b/>
                <w:color w:val="FFFFFF"/>
                <w:sz w:val="28"/>
                <w:szCs w:val="28"/>
              </w:rPr>
              <w:lastRenderedPageBreak/>
              <w:t>Conference to discuss rough draft</w:t>
            </w:r>
          </w:p>
        </w:tc>
      </w:tr>
      <w:tr w:rsidR="00A0651B">
        <w:tc>
          <w:tcPr>
            <w:tcW w:w="8760" w:type="dxa"/>
          </w:tcPr>
          <w:p w:rsidR="00A0651B" w:rsidRDefault="00BE2396">
            <w:pPr>
              <w:contextualSpacing w:val="0"/>
            </w:pPr>
            <w:r>
              <w:rPr>
                <w:rFonts w:ascii="Calibri" w:eastAsia="Calibri" w:hAnsi="Calibri" w:cs="Calibri"/>
              </w:rPr>
              <w:t xml:space="preserve">Meet with me during an OL to review the outline of your research paper. You must submit a hard copy to me at least one day prior to meeting. Sign up for an available time via the Google Doc. </w:t>
            </w:r>
          </w:p>
        </w:tc>
        <w:tc>
          <w:tcPr>
            <w:tcW w:w="2040" w:type="dxa"/>
          </w:tcPr>
          <w:p w:rsidR="00A0651B" w:rsidRDefault="00BE2396">
            <w:pPr>
              <w:contextualSpacing w:val="0"/>
              <w:jc w:val="center"/>
            </w:pPr>
            <w:r>
              <w:rPr>
                <w:rFonts w:ascii="Cambria" w:eastAsia="Cambria" w:hAnsi="Cambria" w:cs="Cambria"/>
                <w:b/>
                <w:sz w:val="28"/>
                <w:szCs w:val="28"/>
              </w:rPr>
              <w:t>Due:</w:t>
            </w:r>
          </w:p>
          <w:p w:rsidR="00A0651B" w:rsidRDefault="00BE2396">
            <w:pPr>
              <w:contextualSpacing w:val="0"/>
              <w:jc w:val="center"/>
            </w:pPr>
            <w:r>
              <w:rPr>
                <w:rFonts w:ascii="Cambria" w:eastAsia="Cambria" w:hAnsi="Cambria" w:cs="Cambria"/>
                <w:b/>
                <w:i/>
                <w:sz w:val="28"/>
                <w:szCs w:val="28"/>
              </w:rPr>
              <w:t>Before</w:t>
            </w:r>
            <w:r>
              <w:rPr>
                <w:rFonts w:ascii="Cambria" w:eastAsia="Cambria" w:hAnsi="Cambria" w:cs="Cambria"/>
                <w:b/>
                <w:sz w:val="28"/>
                <w:szCs w:val="28"/>
              </w:rPr>
              <w:t xml:space="preserve"> Last day of LAP</w:t>
            </w:r>
          </w:p>
        </w:tc>
      </w:tr>
    </w:tbl>
    <w:p w:rsidR="00A0651B" w:rsidRDefault="00A0651B"/>
    <w:p w:rsidR="00A0651B" w:rsidRDefault="00BE2396">
      <w:r>
        <w:rPr>
          <w:rFonts w:ascii="Cambria" w:eastAsia="Cambria" w:hAnsi="Cambria" w:cs="Cambria"/>
          <w:b/>
          <w:i/>
          <w:sz w:val="28"/>
          <w:szCs w:val="28"/>
        </w:rPr>
        <w:t>Enrichment</w:t>
      </w:r>
    </w:p>
    <w:tbl>
      <w:tblPr>
        <w:tblStyle w:val="a1"/>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gridCol w:w="2088"/>
      </w:tblGrid>
      <w:tr w:rsidR="00A0651B">
        <w:tc>
          <w:tcPr>
            <w:tcW w:w="11016" w:type="dxa"/>
            <w:gridSpan w:val="2"/>
            <w:shd w:val="clear" w:color="auto" w:fill="000000"/>
          </w:tcPr>
          <w:p w:rsidR="00A0651B" w:rsidRDefault="00BE2396">
            <w:pPr>
              <w:contextualSpacing w:val="0"/>
              <w:jc w:val="center"/>
            </w:pPr>
            <w:r>
              <w:rPr>
                <w:rFonts w:ascii="Cambria" w:eastAsia="Cambria" w:hAnsi="Cambria" w:cs="Cambria"/>
                <w:b/>
                <w:color w:val="FFFFFF"/>
                <w:sz w:val="28"/>
                <w:szCs w:val="28"/>
              </w:rPr>
              <w:t>Whose responsibility is</w:t>
            </w:r>
            <w:r>
              <w:rPr>
                <w:rFonts w:ascii="Cambria" w:eastAsia="Cambria" w:hAnsi="Cambria" w:cs="Cambria"/>
                <w:b/>
                <w:color w:val="FFFFFF"/>
                <w:sz w:val="28"/>
                <w:szCs w:val="28"/>
              </w:rPr>
              <w:t xml:space="preserve"> it?</w:t>
            </w:r>
          </w:p>
        </w:tc>
      </w:tr>
      <w:tr w:rsidR="00A0651B">
        <w:tc>
          <w:tcPr>
            <w:tcW w:w="8928" w:type="dxa"/>
          </w:tcPr>
          <w:p w:rsidR="00A0651B" w:rsidRDefault="00A0651B">
            <w:pPr>
              <w:contextualSpacing w:val="0"/>
            </w:pPr>
          </w:p>
          <w:p w:rsidR="00A0651B" w:rsidRDefault="00BE2396">
            <w:pPr>
              <w:contextualSpacing w:val="0"/>
            </w:pPr>
            <w:r>
              <w:rPr>
                <w:rFonts w:ascii="Calibri" w:eastAsia="Calibri" w:hAnsi="Calibri" w:cs="Calibri"/>
              </w:rPr>
              <w:t xml:space="preserve">View the movie </w:t>
            </w:r>
            <w:r>
              <w:rPr>
                <w:rFonts w:ascii="Calibri" w:eastAsia="Calibri" w:hAnsi="Calibri" w:cs="Calibri"/>
                <w:i/>
              </w:rPr>
              <w:t xml:space="preserve">Flow: For the Love of Water </w:t>
            </w:r>
            <w:r>
              <w:rPr>
                <w:rFonts w:ascii="Calibri" w:eastAsia="Calibri" w:hAnsi="Calibri" w:cs="Calibri"/>
              </w:rPr>
              <w:t xml:space="preserve">or </w:t>
            </w:r>
            <w:r>
              <w:rPr>
                <w:rFonts w:ascii="Calibri" w:eastAsia="Calibri" w:hAnsi="Calibri" w:cs="Calibri"/>
                <w:i/>
              </w:rPr>
              <w:t>Wal-Mart: The High Cost of Low Price</w:t>
            </w:r>
            <w:r>
              <w:rPr>
                <w:rFonts w:ascii="Calibri" w:eastAsia="Calibri" w:hAnsi="Calibri" w:cs="Calibri"/>
              </w:rPr>
              <w:t>. Write a comprehensive paper where you briefly summarize the message of the movie and then articulate your thoughts on this. Make connections between the messages of the movie and our class activities/notes/readings/etc.</w:t>
            </w:r>
          </w:p>
        </w:tc>
        <w:tc>
          <w:tcPr>
            <w:tcW w:w="2088" w:type="dxa"/>
          </w:tcPr>
          <w:p w:rsidR="00A0651B" w:rsidRDefault="00A0651B">
            <w:pPr>
              <w:contextualSpacing w:val="0"/>
            </w:pPr>
          </w:p>
          <w:p w:rsidR="00A0651B" w:rsidRDefault="00BE2396">
            <w:pPr>
              <w:contextualSpacing w:val="0"/>
              <w:jc w:val="center"/>
            </w:pPr>
            <w:r>
              <w:rPr>
                <w:rFonts w:ascii="Cambria" w:eastAsia="Cambria" w:hAnsi="Cambria" w:cs="Cambria"/>
                <w:b/>
                <w:sz w:val="28"/>
                <w:szCs w:val="28"/>
              </w:rPr>
              <w:t>Due: Last day of LAP</w:t>
            </w:r>
          </w:p>
          <w:p w:rsidR="00A0651B" w:rsidRDefault="00BE2396">
            <w:pPr>
              <w:contextualSpacing w:val="0"/>
              <w:jc w:val="center"/>
            </w:pPr>
            <w:r>
              <w:rPr>
                <w:rFonts w:ascii="Cambria" w:eastAsia="Cambria" w:hAnsi="Cambria" w:cs="Cambria"/>
                <w:b/>
              </w:rPr>
              <w:t>10/7</w:t>
            </w:r>
          </w:p>
        </w:tc>
      </w:tr>
    </w:tbl>
    <w:p w:rsidR="00A0651B" w:rsidRDefault="00A0651B"/>
    <w:p w:rsidR="00A0651B" w:rsidRDefault="00BE2396">
      <w:r>
        <w:rPr>
          <w:rFonts w:ascii="Cambria" w:eastAsia="Cambria" w:hAnsi="Cambria" w:cs="Cambria"/>
          <w:b/>
          <w:i/>
          <w:sz w:val="28"/>
          <w:szCs w:val="28"/>
        </w:rPr>
        <w:t>Calen</w:t>
      </w:r>
      <w:r>
        <w:rPr>
          <w:rFonts w:ascii="Cambria" w:eastAsia="Cambria" w:hAnsi="Cambria" w:cs="Cambria"/>
          <w:b/>
          <w:i/>
          <w:sz w:val="28"/>
          <w:szCs w:val="28"/>
        </w:rPr>
        <w:t>dar of Events</w:t>
      </w:r>
    </w:p>
    <w:tbl>
      <w:tblPr>
        <w:tblStyle w:val="a2"/>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gridCol w:w="2088"/>
      </w:tblGrid>
      <w:tr w:rsidR="00A0651B">
        <w:tc>
          <w:tcPr>
            <w:tcW w:w="11016" w:type="dxa"/>
            <w:gridSpan w:val="2"/>
            <w:shd w:val="clear" w:color="auto" w:fill="000000"/>
            <w:vAlign w:val="center"/>
          </w:tcPr>
          <w:p w:rsidR="00A0651B" w:rsidRDefault="00BE2396">
            <w:pPr>
              <w:contextualSpacing w:val="0"/>
              <w:jc w:val="center"/>
            </w:pPr>
            <w:r>
              <w:rPr>
                <w:rFonts w:ascii="Cambria" w:eastAsia="Cambria" w:hAnsi="Cambria" w:cs="Cambria"/>
                <w:b/>
                <w:color w:val="FFFFFF"/>
                <w:sz w:val="28"/>
                <w:szCs w:val="28"/>
              </w:rPr>
              <w:t>Day 1</w:t>
            </w:r>
          </w:p>
        </w:tc>
      </w:tr>
      <w:tr w:rsidR="00A0651B">
        <w:tc>
          <w:tcPr>
            <w:tcW w:w="8928" w:type="dxa"/>
          </w:tcPr>
          <w:p w:rsidR="00A0651B" w:rsidRDefault="00BE2396">
            <w:pPr>
              <w:numPr>
                <w:ilvl w:val="0"/>
                <w:numId w:val="12"/>
              </w:numPr>
              <w:ind w:hanging="360"/>
            </w:pPr>
            <w:r>
              <w:rPr>
                <w:rFonts w:ascii="Cambria" w:eastAsia="Cambria" w:hAnsi="Cambria" w:cs="Cambria"/>
                <w:b/>
                <w:u w:val="single"/>
              </w:rPr>
              <w:t>Due at class time</w:t>
            </w:r>
            <w:r>
              <w:rPr>
                <w:rFonts w:ascii="Calibri" w:eastAsia="Calibri" w:hAnsi="Calibri" w:cs="Calibri"/>
              </w:rPr>
              <w:t xml:space="preserve"> – Nothing at this time.</w:t>
            </w:r>
          </w:p>
          <w:p w:rsidR="00A0651B" w:rsidRDefault="00A0651B">
            <w:pPr>
              <w:contextualSpacing w:val="0"/>
            </w:pPr>
          </w:p>
          <w:p w:rsidR="00A0651B" w:rsidRDefault="00BE2396">
            <w:pPr>
              <w:numPr>
                <w:ilvl w:val="0"/>
                <w:numId w:val="12"/>
              </w:numPr>
              <w:ind w:hanging="360"/>
            </w:pPr>
            <w:r>
              <w:rPr>
                <w:rFonts w:ascii="Cambria" w:eastAsia="Cambria" w:hAnsi="Cambria" w:cs="Cambria"/>
                <w:b/>
                <w:u w:val="single"/>
              </w:rPr>
              <w:t>What we are doing today</w:t>
            </w:r>
            <w:r>
              <w:rPr>
                <w:rFonts w:ascii="Calibri" w:eastAsia="Calibri" w:hAnsi="Calibri" w:cs="Calibri"/>
              </w:rPr>
              <w:t xml:space="preserve"> – Go over Lap 2. Explore the events of September 11, 2001. Discuss research paper</w:t>
            </w:r>
            <w:r>
              <w:rPr>
                <w:rFonts w:ascii="Calibri" w:eastAsia="Calibri" w:hAnsi="Calibri" w:cs="Calibri"/>
              </w:rPr>
              <w:t>.</w:t>
            </w:r>
          </w:p>
          <w:p w:rsidR="00A0651B" w:rsidRDefault="00A0651B">
            <w:pPr>
              <w:contextualSpacing w:val="0"/>
            </w:pPr>
          </w:p>
          <w:p w:rsidR="00A0651B" w:rsidRDefault="00BE2396">
            <w:pPr>
              <w:numPr>
                <w:ilvl w:val="0"/>
                <w:numId w:val="12"/>
              </w:numPr>
              <w:ind w:hanging="360"/>
            </w:pPr>
            <w:r>
              <w:rPr>
                <w:rFonts w:ascii="Cambria" w:eastAsia="Cambria" w:hAnsi="Cambria" w:cs="Cambria"/>
                <w:b/>
                <w:u w:val="single"/>
              </w:rPr>
              <w:t>Assignment for next time</w:t>
            </w:r>
            <w:r>
              <w:rPr>
                <w:rFonts w:ascii="Calibri" w:eastAsia="Calibri" w:hAnsi="Calibri" w:cs="Calibri"/>
              </w:rPr>
              <w:t xml:space="preserve"> – None</w:t>
            </w:r>
          </w:p>
          <w:p w:rsidR="00A0651B" w:rsidRDefault="00A0651B">
            <w:pPr>
              <w:contextualSpacing w:val="0"/>
            </w:pPr>
          </w:p>
        </w:tc>
        <w:tc>
          <w:tcPr>
            <w:tcW w:w="2088" w:type="dxa"/>
          </w:tcPr>
          <w:p w:rsidR="00A0651B" w:rsidRDefault="00A0651B">
            <w:pPr>
              <w:contextualSpacing w:val="0"/>
              <w:jc w:val="center"/>
            </w:pPr>
          </w:p>
          <w:p w:rsidR="00A0651B" w:rsidRDefault="00BE2396">
            <w:pPr>
              <w:contextualSpacing w:val="0"/>
              <w:jc w:val="center"/>
            </w:pPr>
            <w:r>
              <w:rPr>
                <w:rFonts w:ascii="Cambria" w:eastAsia="Cambria" w:hAnsi="Cambria" w:cs="Cambria"/>
                <w:b/>
                <w:sz w:val="28"/>
                <w:szCs w:val="28"/>
              </w:rPr>
              <w:t>K – Day</w:t>
            </w:r>
          </w:p>
          <w:p w:rsidR="00A0651B" w:rsidRDefault="00BE2396">
            <w:pPr>
              <w:contextualSpacing w:val="0"/>
              <w:jc w:val="center"/>
            </w:pPr>
            <w:r>
              <w:rPr>
                <w:rFonts w:ascii="Cambria" w:eastAsia="Cambria" w:hAnsi="Cambria" w:cs="Cambria"/>
                <w:b/>
                <w:sz w:val="28"/>
                <w:szCs w:val="28"/>
              </w:rPr>
              <w:t xml:space="preserve">9/14 </w:t>
            </w:r>
          </w:p>
          <w:p w:rsidR="00A0651B" w:rsidRDefault="00A0651B">
            <w:pPr>
              <w:contextualSpacing w:val="0"/>
              <w:jc w:val="center"/>
            </w:pPr>
          </w:p>
        </w:tc>
      </w:tr>
      <w:tr w:rsidR="00A0651B">
        <w:tc>
          <w:tcPr>
            <w:tcW w:w="11016" w:type="dxa"/>
            <w:gridSpan w:val="2"/>
            <w:shd w:val="clear" w:color="auto" w:fill="000000"/>
            <w:vAlign w:val="center"/>
          </w:tcPr>
          <w:p w:rsidR="00A0651B" w:rsidRDefault="00BE2396">
            <w:pPr>
              <w:contextualSpacing w:val="0"/>
              <w:jc w:val="center"/>
            </w:pPr>
            <w:r>
              <w:rPr>
                <w:rFonts w:ascii="Cambria" w:eastAsia="Cambria" w:hAnsi="Cambria" w:cs="Cambria"/>
                <w:b/>
                <w:color w:val="FFFFFF"/>
                <w:sz w:val="28"/>
                <w:szCs w:val="28"/>
              </w:rPr>
              <w:t>Day 2</w:t>
            </w:r>
          </w:p>
        </w:tc>
      </w:tr>
      <w:tr w:rsidR="00A0651B">
        <w:tc>
          <w:tcPr>
            <w:tcW w:w="8928" w:type="dxa"/>
          </w:tcPr>
          <w:p w:rsidR="00A0651B" w:rsidRDefault="00BE2396">
            <w:pPr>
              <w:numPr>
                <w:ilvl w:val="0"/>
                <w:numId w:val="1"/>
              </w:numPr>
              <w:ind w:hanging="360"/>
            </w:pPr>
            <w:r>
              <w:rPr>
                <w:rFonts w:ascii="Cambria" w:eastAsia="Cambria" w:hAnsi="Cambria" w:cs="Cambria"/>
                <w:b/>
                <w:u w:val="single"/>
              </w:rPr>
              <w:t>Due at class time</w:t>
            </w:r>
            <w:r>
              <w:rPr>
                <w:rFonts w:ascii="Calibri" w:eastAsia="Calibri" w:hAnsi="Calibri" w:cs="Calibri"/>
              </w:rPr>
              <w:t xml:space="preserve"> – </w:t>
            </w:r>
            <w:r>
              <w:rPr>
                <w:rFonts w:ascii="Calibri" w:eastAsia="Calibri" w:hAnsi="Calibri" w:cs="Calibri"/>
              </w:rPr>
              <w:t xml:space="preserve">Nothing at this time. </w:t>
            </w:r>
          </w:p>
          <w:p w:rsidR="00A0651B" w:rsidRDefault="00A0651B">
            <w:pPr>
              <w:contextualSpacing w:val="0"/>
            </w:pPr>
          </w:p>
          <w:p w:rsidR="00A0651B" w:rsidRDefault="00BE2396">
            <w:pPr>
              <w:numPr>
                <w:ilvl w:val="0"/>
                <w:numId w:val="1"/>
              </w:numPr>
              <w:ind w:hanging="360"/>
            </w:pPr>
            <w:r>
              <w:rPr>
                <w:rFonts w:ascii="Cambria" w:eastAsia="Cambria" w:hAnsi="Cambria" w:cs="Cambria"/>
                <w:b/>
                <w:u w:val="single"/>
              </w:rPr>
              <w:t xml:space="preserve">What we are doing </w:t>
            </w:r>
            <w:proofErr w:type="gramStart"/>
            <w:r>
              <w:rPr>
                <w:rFonts w:ascii="Cambria" w:eastAsia="Cambria" w:hAnsi="Cambria" w:cs="Cambria"/>
                <w:b/>
                <w:u w:val="single"/>
              </w:rPr>
              <w:t>today</w:t>
            </w:r>
            <w:r>
              <w:rPr>
                <w:rFonts w:ascii="Calibri" w:eastAsia="Calibri" w:hAnsi="Calibri" w:cs="Calibri"/>
                <w:b/>
              </w:rPr>
              <w:t xml:space="preserve">  </w:t>
            </w:r>
            <w:r>
              <w:rPr>
                <w:rFonts w:ascii="Calibri" w:eastAsia="Calibri" w:hAnsi="Calibri" w:cs="Calibri"/>
              </w:rPr>
              <w:t>–</w:t>
            </w:r>
            <w:proofErr w:type="gramEnd"/>
            <w:r>
              <w:rPr>
                <w:rFonts w:ascii="Calibri" w:eastAsia="Calibri" w:hAnsi="Calibri" w:cs="Calibri"/>
              </w:rPr>
              <w:t xml:space="preserve"> PPT on justice. Introduce income inequality. </w:t>
            </w:r>
          </w:p>
          <w:p w:rsidR="00A0651B" w:rsidRDefault="00A0651B">
            <w:pPr>
              <w:contextualSpacing w:val="0"/>
            </w:pPr>
          </w:p>
          <w:p w:rsidR="00A0651B" w:rsidRDefault="00BE2396">
            <w:pPr>
              <w:numPr>
                <w:ilvl w:val="0"/>
                <w:numId w:val="1"/>
              </w:numPr>
              <w:ind w:hanging="360"/>
            </w:pPr>
            <w:r>
              <w:rPr>
                <w:rFonts w:ascii="Cambria" w:eastAsia="Cambria" w:hAnsi="Cambria" w:cs="Cambria"/>
                <w:b/>
                <w:u w:val="single"/>
              </w:rPr>
              <w:t>Assignments for next time</w:t>
            </w:r>
            <w:r>
              <w:rPr>
                <w:rFonts w:ascii="Calibri" w:eastAsia="Calibri" w:hAnsi="Calibri" w:cs="Calibri"/>
              </w:rPr>
              <w:t xml:space="preserve"> – </w:t>
            </w:r>
            <w:r>
              <w:rPr>
                <w:rFonts w:ascii="Calibri" w:eastAsia="Calibri" w:hAnsi="Calibri" w:cs="Calibri"/>
              </w:rPr>
              <w:t>Read the article on Justice and complete the requirements as indicated on the text. Justice Research Paper sources and evidence (s</w:t>
            </w:r>
            <w:r>
              <w:rPr>
                <w:rFonts w:ascii="Calibri" w:eastAsia="Calibri" w:hAnsi="Calibri" w:cs="Calibri"/>
              </w:rPr>
              <w:t xml:space="preserve">ee </w:t>
            </w:r>
            <w:proofErr w:type="spellStart"/>
            <w:r>
              <w:rPr>
                <w:rFonts w:ascii="Calibri" w:eastAsia="Calibri" w:hAnsi="Calibri" w:cs="Calibri"/>
              </w:rPr>
              <w:t>weebly</w:t>
            </w:r>
            <w:proofErr w:type="spellEnd"/>
            <w:r>
              <w:rPr>
                <w:rFonts w:ascii="Calibri" w:eastAsia="Calibri" w:hAnsi="Calibri" w:cs="Calibri"/>
              </w:rPr>
              <w:t xml:space="preserve">).  </w:t>
            </w:r>
          </w:p>
        </w:tc>
        <w:tc>
          <w:tcPr>
            <w:tcW w:w="2088" w:type="dxa"/>
          </w:tcPr>
          <w:p w:rsidR="00A0651B" w:rsidRDefault="00A0651B">
            <w:pPr>
              <w:contextualSpacing w:val="0"/>
              <w:jc w:val="center"/>
            </w:pPr>
          </w:p>
          <w:p w:rsidR="00A0651B" w:rsidRDefault="00BE2396">
            <w:pPr>
              <w:contextualSpacing w:val="0"/>
              <w:jc w:val="center"/>
            </w:pPr>
            <w:r>
              <w:rPr>
                <w:rFonts w:ascii="Cambria" w:eastAsia="Cambria" w:hAnsi="Cambria" w:cs="Cambria"/>
                <w:b/>
                <w:sz w:val="28"/>
                <w:szCs w:val="28"/>
              </w:rPr>
              <w:t>A – Day</w:t>
            </w:r>
          </w:p>
          <w:p w:rsidR="00A0651B" w:rsidRDefault="00BE2396">
            <w:pPr>
              <w:contextualSpacing w:val="0"/>
              <w:jc w:val="center"/>
            </w:pPr>
            <w:r>
              <w:rPr>
                <w:rFonts w:ascii="Cambria" w:eastAsia="Cambria" w:hAnsi="Cambria" w:cs="Cambria"/>
                <w:b/>
                <w:sz w:val="28"/>
                <w:szCs w:val="28"/>
              </w:rPr>
              <w:t>9/15</w:t>
            </w:r>
          </w:p>
          <w:p w:rsidR="00A0651B" w:rsidRDefault="00A0651B">
            <w:pPr>
              <w:contextualSpacing w:val="0"/>
              <w:jc w:val="center"/>
            </w:pPr>
          </w:p>
        </w:tc>
      </w:tr>
      <w:tr w:rsidR="00A0651B">
        <w:tc>
          <w:tcPr>
            <w:tcW w:w="11016" w:type="dxa"/>
            <w:gridSpan w:val="2"/>
            <w:shd w:val="clear" w:color="auto" w:fill="000000"/>
            <w:vAlign w:val="center"/>
          </w:tcPr>
          <w:p w:rsidR="00A0651B" w:rsidRDefault="00BE2396">
            <w:pPr>
              <w:contextualSpacing w:val="0"/>
              <w:jc w:val="center"/>
            </w:pPr>
            <w:r>
              <w:rPr>
                <w:rFonts w:ascii="Cambria" w:eastAsia="Cambria" w:hAnsi="Cambria" w:cs="Cambria"/>
                <w:b/>
                <w:color w:val="FFFFFF"/>
                <w:sz w:val="28"/>
                <w:szCs w:val="28"/>
              </w:rPr>
              <w:t>Day 3</w:t>
            </w:r>
          </w:p>
        </w:tc>
      </w:tr>
      <w:tr w:rsidR="00A0651B">
        <w:tc>
          <w:tcPr>
            <w:tcW w:w="8928" w:type="dxa"/>
          </w:tcPr>
          <w:p w:rsidR="00A0651B" w:rsidRDefault="00BE2396">
            <w:pPr>
              <w:numPr>
                <w:ilvl w:val="0"/>
                <w:numId w:val="2"/>
              </w:numPr>
              <w:ind w:hanging="360"/>
            </w:pPr>
            <w:r>
              <w:rPr>
                <w:rFonts w:ascii="Cambria" w:eastAsia="Cambria" w:hAnsi="Cambria" w:cs="Cambria"/>
                <w:b/>
                <w:u w:val="single"/>
              </w:rPr>
              <w:t>Due at class time</w:t>
            </w:r>
            <w:r>
              <w:rPr>
                <w:rFonts w:ascii="Calibri" w:eastAsia="Calibri" w:hAnsi="Calibri" w:cs="Calibri"/>
              </w:rPr>
              <w:t xml:space="preserve"> – </w:t>
            </w:r>
            <w:r>
              <w:rPr>
                <w:rFonts w:ascii="Calibri" w:eastAsia="Calibri" w:hAnsi="Calibri" w:cs="Calibri"/>
              </w:rPr>
              <w:t>Close reading on justice article. Justice Research Paper sources and evidence.</w:t>
            </w:r>
          </w:p>
          <w:p w:rsidR="00A0651B" w:rsidRDefault="00A0651B">
            <w:pPr>
              <w:contextualSpacing w:val="0"/>
            </w:pPr>
          </w:p>
          <w:p w:rsidR="00A0651B" w:rsidRDefault="00BE2396">
            <w:pPr>
              <w:numPr>
                <w:ilvl w:val="0"/>
                <w:numId w:val="2"/>
              </w:numPr>
              <w:ind w:hanging="360"/>
            </w:pPr>
            <w:r>
              <w:rPr>
                <w:rFonts w:ascii="Cambria" w:eastAsia="Cambria" w:hAnsi="Cambria" w:cs="Cambria"/>
                <w:b/>
                <w:u w:val="single"/>
              </w:rPr>
              <w:t>What we are doing today</w:t>
            </w:r>
            <w:r>
              <w:rPr>
                <w:rFonts w:ascii="Calibri" w:eastAsia="Calibri" w:hAnsi="Calibri" w:cs="Calibri"/>
              </w:rPr>
              <w:t xml:space="preserve"> – </w:t>
            </w:r>
            <w:r>
              <w:rPr>
                <w:rFonts w:ascii="Calibri" w:eastAsia="Calibri" w:hAnsi="Calibri" w:cs="Calibri"/>
              </w:rPr>
              <w:t xml:space="preserve">Review homework. Discuss income inequality. </w:t>
            </w:r>
          </w:p>
          <w:p w:rsidR="00A0651B" w:rsidRDefault="00BE2396">
            <w:pPr>
              <w:numPr>
                <w:ilvl w:val="0"/>
                <w:numId w:val="2"/>
              </w:numPr>
              <w:ind w:hanging="360"/>
            </w:pPr>
            <w:r>
              <w:rPr>
                <w:rFonts w:ascii="Cambria" w:eastAsia="Cambria" w:hAnsi="Cambria" w:cs="Cambria"/>
                <w:b/>
                <w:u w:val="single"/>
              </w:rPr>
              <w:t>Assignment for next time</w:t>
            </w:r>
            <w:r>
              <w:rPr>
                <w:rFonts w:ascii="Calibri" w:eastAsia="Calibri" w:hAnsi="Calibri" w:cs="Calibri"/>
              </w:rPr>
              <w:t xml:space="preserve"> – </w:t>
            </w:r>
            <w:r>
              <w:rPr>
                <w:rFonts w:ascii="Calibri" w:eastAsia="Calibri" w:hAnsi="Calibri" w:cs="Calibri"/>
              </w:rPr>
              <w:t xml:space="preserve">Read the article “In the Dead Zone of Capitalism” and complete the requirements. </w:t>
            </w:r>
          </w:p>
          <w:p w:rsidR="00A0651B" w:rsidRDefault="00A0651B">
            <w:pPr>
              <w:contextualSpacing w:val="0"/>
            </w:pPr>
          </w:p>
        </w:tc>
        <w:tc>
          <w:tcPr>
            <w:tcW w:w="2088" w:type="dxa"/>
          </w:tcPr>
          <w:p w:rsidR="00A0651B" w:rsidRDefault="00A0651B">
            <w:pPr>
              <w:contextualSpacing w:val="0"/>
              <w:jc w:val="center"/>
            </w:pPr>
          </w:p>
          <w:p w:rsidR="00A0651B" w:rsidRDefault="00BE2396">
            <w:pPr>
              <w:contextualSpacing w:val="0"/>
              <w:jc w:val="center"/>
            </w:pPr>
            <w:r>
              <w:rPr>
                <w:rFonts w:ascii="Cambria" w:eastAsia="Cambria" w:hAnsi="Cambria" w:cs="Cambria"/>
                <w:b/>
                <w:sz w:val="28"/>
                <w:szCs w:val="28"/>
              </w:rPr>
              <w:t xml:space="preserve">C – Day </w:t>
            </w:r>
          </w:p>
          <w:p w:rsidR="00A0651B" w:rsidRDefault="00BE2396">
            <w:pPr>
              <w:contextualSpacing w:val="0"/>
              <w:jc w:val="center"/>
            </w:pPr>
            <w:r>
              <w:rPr>
                <w:rFonts w:ascii="Cambria" w:eastAsia="Cambria" w:hAnsi="Cambria" w:cs="Cambria"/>
                <w:b/>
                <w:sz w:val="28"/>
                <w:szCs w:val="28"/>
              </w:rPr>
              <w:t>9/21</w:t>
            </w:r>
          </w:p>
        </w:tc>
      </w:tr>
      <w:tr w:rsidR="00A0651B">
        <w:tc>
          <w:tcPr>
            <w:tcW w:w="11016" w:type="dxa"/>
            <w:gridSpan w:val="2"/>
            <w:shd w:val="clear" w:color="auto" w:fill="000000"/>
            <w:vAlign w:val="center"/>
          </w:tcPr>
          <w:p w:rsidR="00A0651B" w:rsidRDefault="00BE2396">
            <w:pPr>
              <w:contextualSpacing w:val="0"/>
              <w:jc w:val="center"/>
            </w:pPr>
            <w:r>
              <w:rPr>
                <w:rFonts w:ascii="Cambria" w:eastAsia="Cambria" w:hAnsi="Cambria" w:cs="Cambria"/>
                <w:b/>
                <w:color w:val="FFFFFF"/>
                <w:sz w:val="28"/>
                <w:szCs w:val="28"/>
              </w:rPr>
              <w:t>Day 4</w:t>
            </w:r>
          </w:p>
        </w:tc>
      </w:tr>
      <w:tr w:rsidR="00A0651B">
        <w:tc>
          <w:tcPr>
            <w:tcW w:w="8928" w:type="dxa"/>
          </w:tcPr>
          <w:p w:rsidR="00A0651B" w:rsidRDefault="00BE2396">
            <w:pPr>
              <w:numPr>
                <w:ilvl w:val="0"/>
                <w:numId w:val="4"/>
              </w:numPr>
              <w:ind w:hanging="360"/>
            </w:pPr>
            <w:r>
              <w:rPr>
                <w:rFonts w:ascii="Cambria" w:eastAsia="Cambria" w:hAnsi="Cambria" w:cs="Cambria"/>
                <w:b/>
                <w:u w:val="single"/>
              </w:rPr>
              <w:t>Due at class time</w:t>
            </w:r>
            <w:r>
              <w:rPr>
                <w:rFonts w:ascii="Calibri" w:eastAsia="Calibri" w:hAnsi="Calibri" w:cs="Calibri"/>
              </w:rPr>
              <w:t xml:space="preserve"> – </w:t>
            </w:r>
            <w:r>
              <w:rPr>
                <w:rFonts w:ascii="Calibri" w:eastAsia="Calibri" w:hAnsi="Calibri" w:cs="Calibri"/>
              </w:rPr>
              <w:t>Read article “In the Dead Zone of Capitalism”</w:t>
            </w:r>
          </w:p>
          <w:p w:rsidR="00A0651B" w:rsidRDefault="00A0651B">
            <w:pPr>
              <w:contextualSpacing w:val="0"/>
            </w:pPr>
          </w:p>
          <w:p w:rsidR="00A0651B" w:rsidRDefault="00BE2396">
            <w:pPr>
              <w:numPr>
                <w:ilvl w:val="0"/>
                <w:numId w:val="4"/>
              </w:numPr>
              <w:ind w:hanging="360"/>
            </w:pPr>
            <w:r>
              <w:rPr>
                <w:rFonts w:ascii="Cambria" w:eastAsia="Cambria" w:hAnsi="Cambria" w:cs="Cambria"/>
                <w:b/>
                <w:u w:val="single"/>
              </w:rPr>
              <w:t>What we are doing today</w:t>
            </w:r>
            <w:r>
              <w:rPr>
                <w:rFonts w:ascii="Calibri" w:eastAsia="Calibri" w:hAnsi="Calibri" w:cs="Calibri"/>
              </w:rPr>
              <w:t xml:space="preserve"> – </w:t>
            </w:r>
            <w:r>
              <w:rPr>
                <w:rFonts w:ascii="Calibri" w:eastAsia="Calibri" w:hAnsi="Calibri" w:cs="Calibri"/>
              </w:rPr>
              <w:t>Class discussion on article and income inequality.</w:t>
            </w:r>
          </w:p>
          <w:p w:rsidR="00A0651B" w:rsidRDefault="00A0651B">
            <w:pPr>
              <w:contextualSpacing w:val="0"/>
            </w:pPr>
          </w:p>
          <w:p w:rsidR="00A0651B" w:rsidRDefault="00BE2396">
            <w:pPr>
              <w:numPr>
                <w:ilvl w:val="0"/>
                <w:numId w:val="4"/>
              </w:numPr>
              <w:ind w:hanging="360"/>
            </w:pPr>
            <w:r>
              <w:rPr>
                <w:rFonts w:ascii="Cambria" w:eastAsia="Cambria" w:hAnsi="Cambria" w:cs="Cambria"/>
                <w:b/>
                <w:u w:val="single"/>
              </w:rPr>
              <w:t>Assignment for next time</w:t>
            </w:r>
            <w:r>
              <w:rPr>
                <w:rFonts w:ascii="Calibri" w:eastAsia="Calibri" w:hAnsi="Calibri" w:cs="Calibri"/>
              </w:rPr>
              <w:t xml:space="preserve"> – </w:t>
            </w:r>
            <w:r>
              <w:rPr>
                <w:rFonts w:ascii="Calibri" w:eastAsia="Calibri" w:hAnsi="Calibri" w:cs="Calibri"/>
              </w:rPr>
              <w:t xml:space="preserve">Read the introduction to </w:t>
            </w:r>
            <w:r>
              <w:rPr>
                <w:rFonts w:ascii="Calibri" w:eastAsia="Calibri" w:hAnsi="Calibri" w:cs="Calibri"/>
                <w:i/>
              </w:rPr>
              <w:t>The New Jim Crow</w:t>
            </w:r>
            <w:r>
              <w:rPr>
                <w:rFonts w:ascii="Calibri" w:eastAsia="Calibri" w:hAnsi="Calibri" w:cs="Calibri"/>
              </w:rPr>
              <w:t xml:space="preserve"> (on </w:t>
            </w:r>
            <w:proofErr w:type="spellStart"/>
            <w:r>
              <w:rPr>
                <w:rFonts w:ascii="Calibri" w:eastAsia="Calibri" w:hAnsi="Calibri" w:cs="Calibri"/>
              </w:rPr>
              <w:t>weebly</w:t>
            </w:r>
            <w:proofErr w:type="spellEnd"/>
            <w:r>
              <w:rPr>
                <w:rFonts w:ascii="Calibri" w:eastAsia="Calibri" w:hAnsi="Calibri" w:cs="Calibri"/>
              </w:rPr>
              <w:t>).</w:t>
            </w:r>
          </w:p>
        </w:tc>
        <w:tc>
          <w:tcPr>
            <w:tcW w:w="2088" w:type="dxa"/>
          </w:tcPr>
          <w:p w:rsidR="00A0651B" w:rsidRDefault="00A0651B">
            <w:pPr>
              <w:contextualSpacing w:val="0"/>
              <w:jc w:val="center"/>
            </w:pPr>
          </w:p>
          <w:p w:rsidR="00A0651B" w:rsidRDefault="00BE2396">
            <w:pPr>
              <w:contextualSpacing w:val="0"/>
              <w:jc w:val="center"/>
            </w:pPr>
            <w:r>
              <w:rPr>
                <w:rFonts w:ascii="Cambria" w:eastAsia="Cambria" w:hAnsi="Cambria" w:cs="Cambria"/>
                <w:b/>
                <w:sz w:val="28"/>
                <w:szCs w:val="28"/>
              </w:rPr>
              <w:t xml:space="preserve">E – Day </w:t>
            </w:r>
          </w:p>
          <w:p w:rsidR="00A0651B" w:rsidRDefault="00BE2396">
            <w:pPr>
              <w:contextualSpacing w:val="0"/>
              <w:jc w:val="center"/>
            </w:pPr>
            <w:r>
              <w:rPr>
                <w:rFonts w:ascii="Cambria" w:eastAsia="Cambria" w:hAnsi="Cambria" w:cs="Cambria"/>
                <w:b/>
                <w:sz w:val="28"/>
                <w:szCs w:val="28"/>
              </w:rPr>
              <w:t>9/23</w:t>
            </w:r>
          </w:p>
        </w:tc>
      </w:tr>
      <w:tr w:rsidR="00A0651B">
        <w:tc>
          <w:tcPr>
            <w:tcW w:w="11016" w:type="dxa"/>
            <w:gridSpan w:val="2"/>
            <w:shd w:val="clear" w:color="auto" w:fill="000000"/>
            <w:vAlign w:val="center"/>
          </w:tcPr>
          <w:p w:rsidR="00A0651B" w:rsidRDefault="00BE2396">
            <w:pPr>
              <w:contextualSpacing w:val="0"/>
              <w:jc w:val="center"/>
            </w:pPr>
            <w:r>
              <w:rPr>
                <w:rFonts w:ascii="Cambria" w:eastAsia="Cambria" w:hAnsi="Cambria" w:cs="Cambria"/>
                <w:b/>
                <w:color w:val="FFFFFF"/>
                <w:sz w:val="28"/>
                <w:szCs w:val="28"/>
              </w:rPr>
              <w:t>Day 5</w:t>
            </w:r>
          </w:p>
        </w:tc>
      </w:tr>
      <w:tr w:rsidR="00A0651B">
        <w:tc>
          <w:tcPr>
            <w:tcW w:w="8928" w:type="dxa"/>
          </w:tcPr>
          <w:p w:rsidR="00A0651B" w:rsidRDefault="00BE2396">
            <w:pPr>
              <w:numPr>
                <w:ilvl w:val="0"/>
                <w:numId w:val="5"/>
              </w:numPr>
              <w:ind w:hanging="360"/>
            </w:pPr>
            <w:r>
              <w:rPr>
                <w:rFonts w:ascii="Cambria" w:eastAsia="Cambria" w:hAnsi="Cambria" w:cs="Cambria"/>
                <w:b/>
                <w:u w:val="single"/>
              </w:rPr>
              <w:t>Due at class time</w:t>
            </w:r>
            <w:r>
              <w:rPr>
                <w:rFonts w:ascii="Calibri" w:eastAsia="Calibri" w:hAnsi="Calibri" w:cs="Calibri"/>
              </w:rPr>
              <w:t xml:space="preserve"> – Questions on introduction chapter of </w:t>
            </w:r>
            <w:r>
              <w:rPr>
                <w:rFonts w:ascii="Calibri" w:eastAsia="Calibri" w:hAnsi="Calibri" w:cs="Calibri"/>
                <w:i/>
              </w:rPr>
              <w:t>The New Jim</w:t>
            </w:r>
            <w:r>
              <w:rPr>
                <w:rFonts w:ascii="Calibri" w:eastAsia="Calibri" w:hAnsi="Calibri" w:cs="Calibri"/>
                <w:i/>
              </w:rPr>
              <w:t xml:space="preserve"> Crow</w:t>
            </w:r>
          </w:p>
          <w:p w:rsidR="00A0651B" w:rsidRDefault="00A0651B">
            <w:pPr>
              <w:contextualSpacing w:val="0"/>
            </w:pPr>
          </w:p>
          <w:p w:rsidR="00A0651B" w:rsidRDefault="00BE2396">
            <w:pPr>
              <w:numPr>
                <w:ilvl w:val="0"/>
                <w:numId w:val="5"/>
              </w:numPr>
              <w:ind w:hanging="360"/>
            </w:pPr>
            <w:r>
              <w:rPr>
                <w:rFonts w:ascii="Cambria" w:eastAsia="Cambria" w:hAnsi="Cambria" w:cs="Cambria"/>
                <w:b/>
                <w:u w:val="single"/>
              </w:rPr>
              <w:t>What we are doing today</w:t>
            </w:r>
            <w:r>
              <w:rPr>
                <w:rFonts w:ascii="Calibri" w:eastAsia="Calibri" w:hAnsi="Calibri" w:cs="Calibri"/>
              </w:rPr>
              <w:t xml:space="preserve"> – Go over questions</w:t>
            </w:r>
            <w:r>
              <w:rPr>
                <w:rFonts w:ascii="Calibri" w:eastAsia="Calibri" w:hAnsi="Calibri" w:cs="Calibri"/>
              </w:rPr>
              <w:t xml:space="preserve"> and discuss what we are going to do with this knowledge.</w:t>
            </w:r>
          </w:p>
          <w:p w:rsidR="00A0651B" w:rsidRDefault="00A0651B">
            <w:pPr>
              <w:contextualSpacing w:val="0"/>
            </w:pPr>
          </w:p>
          <w:p w:rsidR="00A0651B" w:rsidRDefault="00BE2396">
            <w:pPr>
              <w:numPr>
                <w:ilvl w:val="0"/>
                <w:numId w:val="5"/>
              </w:numPr>
              <w:ind w:hanging="360"/>
            </w:pPr>
            <w:r>
              <w:rPr>
                <w:rFonts w:ascii="Cambria" w:eastAsia="Cambria" w:hAnsi="Cambria" w:cs="Cambria"/>
                <w:b/>
                <w:u w:val="single"/>
              </w:rPr>
              <w:t>Assignment for next time</w:t>
            </w:r>
            <w:r>
              <w:rPr>
                <w:rFonts w:ascii="Calibri" w:eastAsia="Calibri" w:hAnsi="Calibri" w:cs="Calibri"/>
              </w:rPr>
              <w:t xml:space="preserve"> – Questions from Ch. 1 of </w:t>
            </w:r>
            <w:r>
              <w:rPr>
                <w:rFonts w:ascii="Calibri" w:eastAsia="Calibri" w:hAnsi="Calibri" w:cs="Calibri"/>
                <w:i/>
              </w:rPr>
              <w:t>The New Jim Crow</w:t>
            </w:r>
          </w:p>
          <w:p w:rsidR="00A0651B" w:rsidRDefault="00A0651B">
            <w:pPr>
              <w:contextualSpacing w:val="0"/>
            </w:pPr>
          </w:p>
        </w:tc>
        <w:tc>
          <w:tcPr>
            <w:tcW w:w="2088" w:type="dxa"/>
          </w:tcPr>
          <w:p w:rsidR="00A0651B" w:rsidRDefault="00A0651B">
            <w:pPr>
              <w:contextualSpacing w:val="0"/>
              <w:jc w:val="center"/>
            </w:pPr>
          </w:p>
          <w:p w:rsidR="00A0651B" w:rsidRDefault="00BE2396">
            <w:pPr>
              <w:contextualSpacing w:val="0"/>
              <w:jc w:val="center"/>
            </w:pPr>
            <w:r>
              <w:rPr>
                <w:rFonts w:ascii="Cambria" w:eastAsia="Cambria" w:hAnsi="Cambria" w:cs="Cambria"/>
                <w:b/>
                <w:sz w:val="28"/>
                <w:szCs w:val="28"/>
              </w:rPr>
              <w:lastRenderedPageBreak/>
              <w:t xml:space="preserve">F – Day </w:t>
            </w:r>
          </w:p>
          <w:p w:rsidR="00A0651B" w:rsidRDefault="00BE2396">
            <w:pPr>
              <w:contextualSpacing w:val="0"/>
              <w:jc w:val="center"/>
            </w:pPr>
            <w:r>
              <w:rPr>
                <w:rFonts w:ascii="Cambria" w:eastAsia="Cambria" w:hAnsi="Cambria" w:cs="Cambria"/>
                <w:b/>
                <w:sz w:val="28"/>
                <w:szCs w:val="28"/>
              </w:rPr>
              <w:t>9/26</w:t>
            </w:r>
          </w:p>
        </w:tc>
      </w:tr>
      <w:tr w:rsidR="00A0651B">
        <w:tc>
          <w:tcPr>
            <w:tcW w:w="11016" w:type="dxa"/>
            <w:gridSpan w:val="2"/>
            <w:shd w:val="clear" w:color="auto" w:fill="000000"/>
            <w:vAlign w:val="center"/>
          </w:tcPr>
          <w:p w:rsidR="00A0651B" w:rsidRDefault="00BE2396">
            <w:pPr>
              <w:contextualSpacing w:val="0"/>
              <w:jc w:val="center"/>
            </w:pPr>
            <w:r>
              <w:rPr>
                <w:rFonts w:ascii="Cambria" w:eastAsia="Cambria" w:hAnsi="Cambria" w:cs="Cambria"/>
                <w:b/>
                <w:color w:val="FFFFFF"/>
                <w:sz w:val="28"/>
                <w:szCs w:val="28"/>
              </w:rPr>
              <w:lastRenderedPageBreak/>
              <w:t>Day 6</w:t>
            </w:r>
          </w:p>
        </w:tc>
      </w:tr>
      <w:tr w:rsidR="00A0651B">
        <w:tc>
          <w:tcPr>
            <w:tcW w:w="8928" w:type="dxa"/>
          </w:tcPr>
          <w:p w:rsidR="00A0651B" w:rsidRDefault="00BE2396">
            <w:pPr>
              <w:numPr>
                <w:ilvl w:val="0"/>
                <w:numId w:val="7"/>
              </w:numPr>
              <w:ind w:hanging="360"/>
            </w:pPr>
            <w:r>
              <w:rPr>
                <w:rFonts w:ascii="Cambria" w:eastAsia="Cambria" w:hAnsi="Cambria" w:cs="Cambria"/>
                <w:b/>
                <w:u w:val="single"/>
              </w:rPr>
              <w:t>Due at class time</w:t>
            </w:r>
            <w:r>
              <w:rPr>
                <w:rFonts w:ascii="Calibri" w:eastAsia="Calibri" w:hAnsi="Calibri" w:cs="Calibri"/>
              </w:rPr>
              <w:t xml:space="preserve"> – </w:t>
            </w:r>
            <w:r>
              <w:rPr>
                <w:rFonts w:ascii="Calibri" w:eastAsia="Calibri" w:hAnsi="Calibri" w:cs="Calibri"/>
              </w:rPr>
              <w:t xml:space="preserve">Questions from Ch. 1 of </w:t>
            </w:r>
            <w:r>
              <w:rPr>
                <w:rFonts w:ascii="Calibri" w:eastAsia="Calibri" w:hAnsi="Calibri" w:cs="Calibri"/>
                <w:i/>
              </w:rPr>
              <w:t>The New Jim Crow</w:t>
            </w:r>
          </w:p>
          <w:p w:rsidR="00A0651B" w:rsidRDefault="00A0651B">
            <w:pPr>
              <w:contextualSpacing w:val="0"/>
            </w:pPr>
          </w:p>
          <w:p w:rsidR="00A0651B" w:rsidRDefault="00BE2396">
            <w:pPr>
              <w:numPr>
                <w:ilvl w:val="0"/>
                <w:numId w:val="7"/>
              </w:numPr>
              <w:ind w:hanging="360"/>
            </w:pPr>
            <w:r>
              <w:rPr>
                <w:rFonts w:ascii="Cambria" w:eastAsia="Cambria" w:hAnsi="Cambria" w:cs="Cambria"/>
                <w:b/>
                <w:u w:val="single"/>
              </w:rPr>
              <w:t>What we are doing today</w:t>
            </w:r>
            <w:r>
              <w:rPr>
                <w:rFonts w:ascii="Calibri" w:eastAsia="Calibri" w:hAnsi="Calibri" w:cs="Calibri"/>
              </w:rPr>
              <w:t xml:space="preserve"> –</w:t>
            </w:r>
            <w:r>
              <w:rPr>
                <w:rFonts w:ascii="Calibri" w:eastAsia="Calibri" w:hAnsi="Calibri" w:cs="Calibri"/>
              </w:rPr>
              <w:t xml:space="preserve"> Discuss reading. </w:t>
            </w:r>
          </w:p>
          <w:p w:rsidR="00A0651B" w:rsidRDefault="00A0651B">
            <w:pPr>
              <w:contextualSpacing w:val="0"/>
            </w:pPr>
          </w:p>
          <w:p w:rsidR="00A0651B" w:rsidRDefault="00BE2396">
            <w:pPr>
              <w:numPr>
                <w:ilvl w:val="0"/>
                <w:numId w:val="7"/>
              </w:numPr>
              <w:ind w:hanging="360"/>
            </w:pPr>
            <w:r>
              <w:rPr>
                <w:rFonts w:ascii="Cambria" w:eastAsia="Cambria" w:hAnsi="Cambria" w:cs="Cambria"/>
                <w:b/>
                <w:u w:val="single"/>
              </w:rPr>
              <w:t>Assignment for next time</w:t>
            </w:r>
            <w:r>
              <w:rPr>
                <w:rFonts w:ascii="Calibri" w:eastAsia="Calibri" w:hAnsi="Calibri" w:cs="Calibri"/>
              </w:rPr>
              <w:t xml:space="preserve"> – Ch. </w:t>
            </w:r>
            <w:r>
              <w:rPr>
                <w:rFonts w:ascii="Calibri" w:eastAsia="Calibri" w:hAnsi="Calibri" w:cs="Calibri"/>
              </w:rPr>
              <w:t xml:space="preserve">2 of </w:t>
            </w:r>
            <w:r>
              <w:rPr>
                <w:rFonts w:ascii="Calibri" w:eastAsia="Calibri" w:hAnsi="Calibri" w:cs="Calibri"/>
                <w:i/>
              </w:rPr>
              <w:t>The New Jim Crow</w:t>
            </w:r>
          </w:p>
          <w:p w:rsidR="00A0651B" w:rsidRDefault="00A0651B">
            <w:pPr>
              <w:contextualSpacing w:val="0"/>
            </w:pPr>
          </w:p>
        </w:tc>
        <w:tc>
          <w:tcPr>
            <w:tcW w:w="2088" w:type="dxa"/>
          </w:tcPr>
          <w:p w:rsidR="00A0651B" w:rsidRDefault="00A0651B">
            <w:pPr>
              <w:contextualSpacing w:val="0"/>
              <w:jc w:val="center"/>
            </w:pPr>
          </w:p>
          <w:p w:rsidR="00A0651B" w:rsidRDefault="00BE2396">
            <w:pPr>
              <w:contextualSpacing w:val="0"/>
              <w:jc w:val="center"/>
            </w:pPr>
            <w:r>
              <w:rPr>
                <w:rFonts w:ascii="Cambria" w:eastAsia="Cambria" w:hAnsi="Cambria" w:cs="Cambria"/>
                <w:b/>
                <w:sz w:val="28"/>
                <w:szCs w:val="28"/>
              </w:rPr>
              <w:t xml:space="preserve">H – Day </w:t>
            </w:r>
          </w:p>
          <w:p w:rsidR="00A0651B" w:rsidRDefault="00BE2396">
            <w:pPr>
              <w:contextualSpacing w:val="0"/>
              <w:jc w:val="center"/>
            </w:pPr>
            <w:r>
              <w:rPr>
                <w:rFonts w:ascii="Cambria" w:eastAsia="Cambria" w:hAnsi="Cambria" w:cs="Cambria"/>
                <w:b/>
                <w:sz w:val="28"/>
                <w:szCs w:val="28"/>
              </w:rPr>
              <w:t>9/28</w:t>
            </w:r>
          </w:p>
        </w:tc>
      </w:tr>
      <w:tr w:rsidR="00A0651B">
        <w:tc>
          <w:tcPr>
            <w:tcW w:w="11016" w:type="dxa"/>
            <w:gridSpan w:val="2"/>
            <w:shd w:val="clear" w:color="auto" w:fill="000000"/>
          </w:tcPr>
          <w:p w:rsidR="00A0651B" w:rsidRDefault="00BE2396">
            <w:pPr>
              <w:contextualSpacing w:val="0"/>
              <w:jc w:val="center"/>
            </w:pPr>
            <w:r>
              <w:rPr>
                <w:rFonts w:ascii="Cambria" w:eastAsia="Cambria" w:hAnsi="Cambria" w:cs="Cambria"/>
                <w:b/>
                <w:color w:val="FFFFFF"/>
                <w:sz w:val="28"/>
                <w:szCs w:val="28"/>
              </w:rPr>
              <w:t>Day 7</w:t>
            </w:r>
          </w:p>
        </w:tc>
      </w:tr>
      <w:tr w:rsidR="00A0651B">
        <w:tc>
          <w:tcPr>
            <w:tcW w:w="8928" w:type="dxa"/>
          </w:tcPr>
          <w:p w:rsidR="00A0651B" w:rsidRDefault="00BE2396">
            <w:pPr>
              <w:numPr>
                <w:ilvl w:val="0"/>
                <w:numId w:val="6"/>
              </w:numPr>
              <w:ind w:hanging="360"/>
            </w:pPr>
            <w:r>
              <w:rPr>
                <w:rFonts w:ascii="Cambria" w:eastAsia="Cambria" w:hAnsi="Cambria" w:cs="Cambria"/>
                <w:b/>
                <w:u w:val="single"/>
              </w:rPr>
              <w:t>Due at class time</w:t>
            </w:r>
            <w:r>
              <w:rPr>
                <w:rFonts w:ascii="Calibri" w:eastAsia="Calibri" w:hAnsi="Calibri" w:cs="Calibri"/>
              </w:rPr>
              <w:t xml:space="preserve"> – </w:t>
            </w:r>
            <w:r>
              <w:rPr>
                <w:rFonts w:ascii="Calibri" w:eastAsia="Calibri" w:hAnsi="Calibri" w:cs="Calibri"/>
              </w:rPr>
              <w:t xml:space="preserve">Ch. 2 of </w:t>
            </w:r>
            <w:r>
              <w:rPr>
                <w:rFonts w:ascii="Calibri" w:eastAsia="Calibri" w:hAnsi="Calibri" w:cs="Calibri"/>
                <w:i/>
              </w:rPr>
              <w:t>The New Jim Crow</w:t>
            </w:r>
          </w:p>
          <w:p w:rsidR="00A0651B" w:rsidRDefault="00A0651B">
            <w:pPr>
              <w:contextualSpacing w:val="0"/>
            </w:pPr>
          </w:p>
          <w:p w:rsidR="00A0651B" w:rsidRDefault="00BE2396">
            <w:pPr>
              <w:numPr>
                <w:ilvl w:val="0"/>
                <w:numId w:val="6"/>
              </w:numPr>
              <w:ind w:hanging="360"/>
            </w:pPr>
            <w:r>
              <w:rPr>
                <w:rFonts w:ascii="Cambria" w:eastAsia="Cambria" w:hAnsi="Cambria" w:cs="Cambria"/>
                <w:b/>
                <w:u w:val="single"/>
              </w:rPr>
              <w:t>What we are doing today</w:t>
            </w:r>
            <w:r>
              <w:rPr>
                <w:rFonts w:ascii="Calibri" w:eastAsia="Calibri" w:hAnsi="Calibri" w:cs="Calibri"/>
              </w:rPr>
              <w:t xml:space="preserve"> – Discuss the militarization of police. </w:t>
            </w:r>
          </w:p>
          <w:p w:rsidR="00A0651B" w:rsidRDefault="00A0651B">
            <w:pPr>
              <w:contextualSpacing w:val="0"/>
            </w:pPr>
          </w:p>
          <w:p w:rsidR="00A0651B" w:rsidRDefault="00BE2396">
            <w:pPr>
              <w:numPr>
                <w:ilvl w:val="0"/>
                <w:numId w:val="6"/>
              </w:numPr>
              <w:ind w:hanging="360"/>
            </w:pPr>
            <w:r>
              <w:rPr>
                <w:rFonts w:ascii="Cambria" w:eastAsia="Cambria" w:hAnsi="Cambria" w:cs="Cambria"/>
                <w:b/>
                <w:u w:val="single"/>
              </w:rPr>
              <w:t>Assignment for next time</w:t>
            </w:r>
            <w:r>
              <w:rPr>
                <w:rFonts w:ascii="Calibri" w:eastAsia="Calibri" w:hAnsi="Calibri" w:cs="Calibri"/>
              </w:rPr>
              <w:t xml:space="preserve"> – Complete project on </w:t>
            </w:r>
            <w:r>
              <w:rPr>
                <w:rFonts w:ascii="Calibri" w:eastAsia="Calibri" w:hAnsi="Calibri" w:cs="Calibri"/>
                <w:i/>
              </w:rPr>
              <w:t xml:space="preserve">The New </w:t>
            </w:r>
            <w:r>
              <w:rPr>
                <w:rFonts w:ascii="Calibri" w:eastAsia="Calibri" w:hAnsi="Calibri" w:cs="Calibri"/>
                <w:i/>
              </w:rPr>
              <w:t>Jim Crow</w:t>
            </w:r>
            <w:r>
              <w:rPr>
                <w:rFonts w:ascii="Calibri" w:eastAsia="Calibri" w:hAnsi="Calibri" w:cs="Calibri"/>
              </w:rPr>
              <w:t xml:space="preserve"> (see </w:t>
            </w:r>
            <w:proofErr w:type="spellStart"/>
            <w:r>
              <w:rPr>
                <w:rFonts w:ascii="Calibri" w:eastAsia="Calibri" w:hAnsi="Calibri" w:cs="Calibri"/>
              </w:rPr>
              <w:t>weebly</w:t>
            </w:r>
            <w:proofErr w:type="spellEnd"/>
            <w:r>
              <w:rPr>
                <w:rFonts w:ascii="Calibri" w:eastAsia="Calibri" w:hAnsi="Calibri" w:cs="Calibri"/>
              </w:rPr>
              <w:t xml:space="preserve"> for details). </w:t>
            </w:r>
            <w:r>
              <w:rPr>
                <w:rFonts w:ascii="Calibri" w:eastAsia="Calibri" w:hAnsi="Calibri" w:cs="Calibri"/>
              </w:rPr>
              <w:t xml:space="preserve">Read </w:t>
            </w:r>
            <w:r>
              <w:rPr>
                <w:rFonts w:ascii="Calibri" w:eastAsia="Calibri" w:hAnsi="Calibri" w:cs="Calibri"/>
              </w:rPr>
              <w:t>“The Bet” by Anton Chekhov and answer questions.</w:t>
            </w:r>
          </w:p>
          <w:p w:rsidR="00A0651B" w:rsidRDefault="00A0651B">
            <w:pPr>
              <w:ind w:left="720"/>
              <w:contextualSpacing w:val="0"/>
            </w:pPr>
          </w:p>
        </w:tc>
        <w:tc>
          <w:tcPr>
            <w:tcW w:w="2088" w:type="dxa"/>
          </w:tcPr>
          <w:p w:rsidR="00A0651B" w:rsidRDefault="00A0651B">
            <w:pPr>
              <w:contextualSpacing w:val="0"/>
              <w:jc w:val="center"/>
            </w:pPr>
          </w:p>
          <w:p w:rsidR="00A0651B" w:rsidRDefault="00BE2396">
            <w:pPr>
              <w:contextualSpacing w:val="0"/>
              <w:jc w:val="center"/>
            </w:pPr>
            <w:r>
              <w:rPr>
                <w:rFonts w:ascii="Cambria" w:eastAsia="Cambria" w:hAnsi="Cambria" w:cs="Cambria"/>
                <w:b/>
                <w:sz w:val="28"/>
                <w:szCs w:val="28"/>
              </w:rPr>
              <w:t xml:space="preserve">K – Day </w:t>
            </w:r>
          </w:p>
          <w:p w:rsidR="00A0651B" w:rsidRDefault="00BE2396">
            <w:pPr>
              <w:contextualSpacing w:val="0"/>
              <w:jc w:val="center"/>
            </w:pPr>
            <w:r>
              <w:rPr>
                <w:rFonts w:ascii="Cambria" w:eastAsia="Cambria" w:hAnsi="Cambria" w:cs="Cambria"/>
                <w:b/>
                <w:sz w:val="28"/>
                <w:szCs w:val="28"/>
              </w:rPr>
              <w:t>9/30</w:t>
            </w:r>
          </w:p>
        </w:tc>
      </w:tr>
    </w:tbl>
    <w:p w:rsidR="00A0651B" w:rsidRDefault="00A0651B"/>
    <w:tbl>
      <w:tblPr>
        <w:tblStyle w:val="a3"/>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60"/>
        <w:gridCol w:w="2040"/>
      </w:tblGrid>
      <w:tr w:rsidR="00A0651B">
        <w:tc>
          <w:tcPr>
            <w:tcW w:w="10800" w:type="dxa"/>
            <w:gridSpan w:val="2"/>
            <w:shd w:val="clear" w:color="auto" w:fill="000000"/>
          </w:tcPr>
          <w:p w:rsidR="00A0651B" w:rsidRDefault="00BE2396">
            <w:pPr>
              <w:contextualSpacing w:val="0"/>
              <w:jc w:val="center"/>
            </w:pPr>
            <w:r>
              <w:rPr>
                <w:rFonts w:ascii="Cambria" w:eastAsia="Cambria" w:hAnsi="Cambria" w:cs="Cambria"/>
                <w:b/>
                <w:color w:val="FFFFFF"/>
                <w:sz w:val="28"/>
                <w:szCs w:val="28"/>
              </w:rPr>
              <w:t>Day 8</w:t>
            </w:r>
          </w:p>
        </w:tc>
      </w:tr>
      <w:tr w:rsidR="00A0651B">
        <w:tc>
          <w:tcPr>
            <w:tcW w:w="8760" w:type="dxa"/>
          </w:tcPr>
          <w:p w:rsidR="00A0651B" w:rsidRDefault="00BE2396">
            <w:pPr>
              <w:numPr>
                <w:ilvl w:val="0"/>
                <w:numId w:val="8"/>
              </w:numPr>
              <w:ind w:hanging="360"/>
            </w:pPr>
            <w:r>
              <w:rPr>
                <w:rFonts w:ascii="Cambria" w:eastAsia="Cambria" w:hAnsi="Cambria" w:cs="Cambria"/>
                <w:b/>
                <w:u w:val="single"/>
              </w:rPr>
              <w:t>Due at class time</w:t>
            </w:r>
            <w:r>
              <w:rPr>
                <w:rFonts w:ascii="Calibri" w:eastAsia="Calibri" w:hAnsi="Calibri" w:cs="Calibri"/>
              </w:rPr>
              <w:t xml:space="preserve"> – Questions from “The Bet” by Anton Chekhov</w:t>
            </w:r>
          </w:p>
          <w:p w:rsidR="00A0651B" w:rsidRDefault="00A0651B">
            <w:pPr>
              <w:contextualSpacing w:val="0"/>
            </w:pPr>
          </w:p>
          <w:p w:rsidR="00A0651B" w:rsidRDefault="00BE2396">
            <w:pPr>
              <w:contextualSpacing w:val="0"/>
            </w:pPr>
            <w:r>
              <w:rPr>
                <w:rFonts w:ascii="Cambria" w:eastAsia="Cambria" w:hAnsi="Cambria" w:cs="Cambria"/>
                <w:b/>
                <w:u w:val="single"/>
              </w:rPr>
              <w:t>2. What we are doing today</w:t>
            </w:r>
            <w:r>
              <w:rPr>
                <w:rFonts w:ascii="Calibri" w:eastAsia="Calibri" w:hAnsi="Calibri" w:cs="Calibri"/>
              </w:rPr>
              <w:t xml:space="preserve"> – Explore the death penalty.</w:t>
            </w:r>
          </w:p>
          <w:p w:rsidR="00A0651B" w:rsidRDefault="00A0651B">
            <w:pPr>
              <w:contextualSpacing w:val="0"/>
            </w:pPr>
          </w:p>
          <w:p w:rsidR="00A0651B" w:rsidRDefault="00BE2396">
            <w:pPr>
              <w:contextualSpacing w:val="0"/>
            </w:pPr>
            <w:r>
              <w:rPr>
                <w:rFonts w:ascii="Cambria" w:eastAsia="Cambria" w:hAnsi="Cambria" w:cs="Cambria"/>
                <w:b/>
                <w:u w:val="single"/>
              </w:rPr>
              <w:t>3. Assignment for next time</w:t>
            </w:r>
            <w:r>
              <w:rPr>
                <w:rFonts w:ascii="Calibri" w:eastAsia="Calibri" w:hAnsi="Calibri" w:cs="Calibri"/>
              </w:rPr>
              <w:t xml:space="preserve"> – Letter from Stanford rape victim and discussion questions.</w:t>
            </w:r>
          </w:p>
          <w:p w:rsidR="00A0651B" w:rsidRDefault="00A0651B">
            <w:pPr>
              <w:ind w:left="720"/>
              <w:contextualSpacing w:val="0"/>
            </w:pPr>
          </w:p>
        </w:tc>
        <w:tc>
          <w:tcPr>
            <w:tcW w:w="2040" w:type="dxa"/>
          </w:tcPr>
          <w:p w:rsidR="00A0651B" w:rsidRDefault="00A0651B">
            <w:pPr>
              <w:contextualSpacing w:val="0"/>
              <w:jc w:val="center"/>
            </w:pPr>
          </w:p>
          <w:p w:rsidR="00A0651B" w:rsidRDefault="00BE2396">
            <w:pPr>
              <w:contextualSpacing w:val="0"/>
              <w:jc w:val="center"/>
            </w:pPr>
            <w:r>
              <w:rPr>
                <w:rFonts w:ascii="Cambria" w:eastAsia="Cambria" w:hAnsi="Cambria" w:cs="Cambria"/>
                <w:b/>
                <w:sz w:val="28"/>
                <w:szCs w:val="28"/>
              </w:rPr>
              <w:t xml:space="preserve">A – Day </w:t>
            </w:r>
          </w:p>
          <w:p w:rsidR="00A0651B" w:rsidRDefault="00BE2396">
            <w:pPr>
              <w:contextualSpacing w:val="0"/>
              <w:jc w:val="center"/>
            </w:pPr>
            <w:r>
              <w:rPr>
                <w:rFonts w:ascii="Cambria" w:eastAsia="Cambria" w:hAnsi="Cambria" w:cs="Cambria"/>
                <w:b/>
                <w:sz w:val="28"/>
                <w:szCs w:val="28"/>
              </w:rPr>
              <w:t>10/3</w:t>
            </w:r>
          </w:p>
        </w:tc>
      </w:tr>
    </w:tbl>
    <w:p w:rsidR="00A0651B" w:rsidRDefault="00A0651B"/>
    <w:tbl>
      <w:tblPr>
        <w:tblStyle w:val="a4"/>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60"/>
        <w:gridCol w:w="2040"/>
      </w:tblGrid>
      <w:tr w:rsidR="00A0651B">
        <w:tc>
          <w:tcPr>
            <w:tcW w:w="10800" w:type="dxa"/>
            <w:gridSpan w:val="2"/>
            <w:shd w:val="clear" w:color="auto" w:fill="000000"/>
          </w:tcPr>
          <w:p w:rsidR="00A0651B" w:rsidRDefault="00BE2396">
            <w:pPr>
              <w:contextualSpacing w:val="0"/>
              <w:jc w:val="center"/>
            </w:pPr>
            <w:r>
              <w:rPr>
                <w:rFonts w:ascii="Cambria" w:eastAsia="Cambria" w:hAnsi="Cambria" w:cs="Cambria"/>
                <w:b/>
                <w:color w:val="FFFFFF"/>
                <w:sz w:val="28"/>
                <w:szCs w:val="28"/>
              </w:rPr>
              <w:t>Day 9</w:t>
            </w:r>
          </w:p>
        </w:tc>
      </w:tr>
      <w:tr w:rsidR="00A0651B">
        <w:tc>
          <w:tcPr>
            <w:tcW w:w="8760" w:type="dxa"/>
          </w:tcPr>
          <w:p w:rsidR="00A0651B" w:rsidRDefault="00BE2396">
            <w:pPr>
              <w:numPr>
                <w:ilvl w:val="0"/>
                <w:numId w:val="9"/>
              </w:numPr>
              <w:ind w:hanging="360"/>
            </w:pPr>
            <w:r>
              <w:rPr>
                <w:rFonts w:ascii="Cambria" w:eastAsia="Cambria" w:hAnsi="Cambria" w:cs="Cambria"/>
                <w:b/>
                <w:u w:val="single"/>
              </w:rPr>
              <w:t>Due at class time</w:t>
            </w:r>
            <w:r>
              <w:rPr>
                <w:rFonts w:ascii="Calibri" w:eastAsia="Calibri" w:hAnsi="Calibri" w:cs="Calibri"/>
              </w:rPr>
              <w:t xml:space="preserve"> –  Letter from Stanford rape victim and discussion questions.</w:t>
            </w:r>
          </w:p>
          <w:p w:rsidR="00A0651B" w:rsidRDefault="00A0651B">
            <w:pPr>
              <w:contextualSpacing w:val="0"/>
            </w:pPr>
          </w:p>
          <w:p w:rsidR="00A0651B" w:rsidRDefault="00BE2396">
            <w:pPr>
              <w:contextualSpacing w:val="0"/>
            </w:pPr>
            <w:r>
              <w:rPr>
                <w:rFonts w:ascii="Cambria" w:eastAsia="Cambria" w:hAnsi="Cambria" w:cs="Cambria"/>
                <w:b/>
                <w:u w:val="single"/>
              </w:rPr>
              <w:t>2. What we are doing today</w:t>
            </w:r>
            <w:r>
              <w:rPr>
                <w:rFonts w:ascii="Calibri" w:eastAsia="Calibri" w:hAnsi="Calibri" w:cs="Calibri"/>
              </w:rPr>
              <w:t xml:space="preserve"> – Discussion of letter and potential project. </w:t>
            </w:r>
          </w:p>
          <w:p w:rsidR="00A0651B" w:rsidRDefault="00BE2396">
            <w:pPr>
              <w:contextualSpacing w:val="0"/>
            </w:pPr>
            <w:r>
              <w:rPr>
                <w:rFonts w:ascii="Cambria" w:eastAsia="Cambria" w:hAnsi="Cambria" w:cs="Cambria"/>
                <w:b/>
                <w:u w:val="single"/>
              </w:rPr>
              <w:t>3. Assignment for next time</w:t>
            </w:r>
            <w:r>
              <w:rPr>
                <w:rFonts w:ascii="Calibri" w:eastAsia="Calibri" w:hAnsi="Calibri" w:cs="Calibri"/>
              </w:rPr>
              <w:t xml:space="preserve"> – Project determined by class. </w:t>
            </w:r>
          </w:p>
        </w:tc>
        <w:tc>
          <w:tcPr>
            <w:tcW w:w="2040" w:type="dxa"/>
          </w:tcPr>
          <w:p w:rsidR="00A0651B" w:rsidRDefault="00A0651B">
            <w:pPr>
              <w:contextualSpacing w:val="0"/>
              <w:jc w:val="center"/>
            </w:pPr>
          </w:p>
          <w:p w:rsidR="00A0651B" w:rsidRDefault="00BE2396">
            <w:pPr>
              <w:contextualSpacing w:val="0"/>
              <w:jc w:val="center"/>
            </w:pPr>
            <w:r>
              <w:rPr>
                <w:rFonts w:ascii="Cambria" w:eastAsia="Cambria" w:hAnsi="Cambria" w:cs="Cambria"/>
                <w:b/>
                <w:sz w:val="28"/>
                <w:szCs w:val="28"/>
              </w:rPr>
              <w:t xml:space="preserve">C – Day </w:t>
            </w:r>
          </w:p>
          <w:p w:rsidR="00A0651B" w:rsidRDefault="00BE2396">
            <w:pPr>
              <w:contextualSpacing w:val="0"/>
              <w:jc w:val="center"/>
            </w:pPr>
            <w:r>
              <w:rPr>
                <w:rFonts w:ascii="Cambria" w:eastAsia="Cambria" w:hAnsi="Cambria" w:cs="Cambria"/>
                <w:b/>
                <w:sz w:val="28"/>
                <w:szCs w:val="28"/>
              </w:rPr>
              <w:t>10/5</w:t>
            </w:r>
          </w:p>
        </w:tc>
      </w:tr>
    </w:tbl>
    <w:p w:rsidR="00A0651B" w:rsidRDefault="00A0651B"/>
    <w:tbl>
      <w:tblPr>
        <w:tblStyle w:val="a5"/>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60"/>
        <w:gridCol w:w="2040"/>
      </w:tblGrid>
      <w:tr w:rsidR="00A0651B">
        <w:tc>
          <w:tcPr>
            <w:tcW w:w="10800" w:type="dxa"/>
            <w:gridSpan w:val="2"/>
            <w:shd w:val="clear" w:color="auto" w:fill="000000"/>
          </w:tcPr>
          <w:p w:rsidR="00A0651B" w:rsidRDefault="00BE2396">
            <w:pPr>
              <w:contextualSpacing w:val="0"/>
              <w:jc w:val="center"/>
            </w:pPr>
            <w:r>
              <w:rPr>
                <w:rFonts w:ascii="Cambria" w:eastAsia="Cambria" w:hAnsi="Cambria" w:cs="Cambria"/>
                <w:b/>
                <w:color w:val="FFFFFF"/>
                <w:sz w:val="28"/>
                <w:szCs w:val="28"/>
              </w:rPr>
              <w:t>Day 10</w:t>
            </w:r>
          </w:p>
        </w:tc>
      </w:tr>
      <w:tr w:rsidR="00A0651B">
        <w:tc>
          <w:tcPr>
            <w:tcW w:w="8760" w:type="dxa"/>
          </w:tcPr>
          <w:p w:rsidR="00A0651B" w:rsidRDefault="00BE2396">
            <w:pPr>
              <w:numPr>
                <w:ilvl w:val="0"/>
                <w:numId w:val="3"/>
              </w:numPr>
              <w:ind w:hanging="360"/>
            </w:pPr>
            <w:r>
              <w:rPr>
                <w:rFonts w:ascii="Cambria" w:eastAsia="Cambria" w:hAnsi="Cambria" w:cs="Cambria"/>
                <w:b/>
                <w:u w:val="single"/>
              </w:rPr>
              <w:t>Due at class time</w:t>
            </w:r>
            <w:r>
              <w:rPr>
                <w:rFonts w:ascii="Calibri" w:eastAsia="Calibri" w:hAnsi="Calibri" w:cs="Calibri"/>
              </w:rPr>
              <w:t xml:space="preserve"> – Project related to rape on college campuses. </w:t>
            </w:r>
          </w:p>
          <w:p w:rsidR="00A0651B" w:rsidRDefault="00A0651B">
            <w:pPr>
              <w:contextualSpacing w:val="0"/>
            </w:pPr>
          </w:p>
          <w:p w:rsidR="00A0651B" w:rsidRDefault="00BE2396">
            <w:pPr>
              <w:contextualSpacing w:val="0"/>
            </w:pPr>
            <w:r>
              <w:rPr>
                <w:rFonts w:ascii="Cambria" w:eastAsia="Cambria" w:hAnsi="Cambria" w:cs="Cambria"/>
                <w:b/>
                <w:u w:val="single"/>
              </w:rPr>
              <w:t>2. What we are doing today</w:t>
            </w:r>
            <w:r>
              <w:rPr>
                <w:rFonts w:ascii="Calibri" w:eastAsia="Calibri" w:hAnsi="Calibri" w:cs="Calibri"/>
              </w:rPr>
              <w:t xml:space="preserve"> – Complete project from Day 9.</w:t>
            </w:r>
          </w:p>
          <w:p w:rsidR="00A0651B" w:rsidRDefault="00A0651B">
            <w:pPr>
              <w:contextualSpacing w:val="0"/>
            </w:pPr>
          </w:p>
          <w:p w:rsidR="00A0651B" w:rsidRDefault="00BE2396">
            <w:pPr>
              <w:contextualSpacing w:val="0"/>
            </w:pPr>
            <w:r>
              <w:rPr>
                <w:rFonts w:ascii="Cambria" w:eastAsia="Cambria" w:hAnsi="Cambria" w:cs="Cambria"/>
                <w:b/>
                <w:u w:val="single"/>
              </w:rPr>
              <w:t>3. Assignment for next time</w:t>
            </w:r>
            <w:r>
              <w:rPr>
                <w:rFonts w:ascii="Calibri" w:eastAsia="Calibri" w:hAnsi="Calibri" w:cs="Calibri"/>
              </w:rPr>
              <w:t xml:space="preserve"> – None</w:t>
            </w:r>
          </w:p>
        </w:tc>
        <w:tc>
          <w:tcPr>
            <w:tcW w:w="2040" w:type="dxa"/>
          </w:tcPr>
          <w:p w:rsidR="00A0651B" w:rsidRDefault="00A0651B">
            <w:pPr>
              <w:contextualSpacing w:val="0"/>
              <w:jc w:val="center"/>
            </w:pPr>
          </w:p>
          <w:p w:rsidR="00A0651B" w:rsidRDefault="00BE2396">
            <w:pPr>
              <w:contextualSpacing w:val="0"/>
              <w:jc w:val="center"/>
            </w:pPr>
            <w:r>
              <w:rPr>
                <w:rFonts w:ascii="Cambria" w:eastAsia="Cambria" w:hAnsi="Cambria" w:cs="Cambria"/>
                <w:b/>
                <w:sz w:val="28"/>
                <w:szCs w:val="28"/>
              </w:rPr>
              <w:t xml:space="preserve">E – Day </w:t>
            </w:r>
          </w:p>
          <w:p w:rsidR="00A0651B" w:rsidRDefault="00BE2396">
            <w:pPr>
              <w:contextualSpacing w:val="0"/>
              <w:jc w:val="center"/>
            </w:pPr>
            <w:r>
              <w:rPr>
                <w:rFonts w:ascii="Cambria" w:eastAsia="Cambria" w:hAnsi="Cambria" w:cs="Cambria"/>
                <w:b/>
                <w:sz w:val="28"/>
                <w:szCs w:val="28"/>
              </w:rPr>
              <w:t>10/7</w:t>
            </w:r>
          </w:p>
        </w:tc>
      </w:tr>
    </w:tbl>
    <w:p w:rsidR="00A0651B" w:rsidRDefault="00A0651B"/>
    <w:p w:rsidR="00A0651B" w:rsidRDefault="00BE2396">
      <w:pPr>
        <w:jc w:val="center"/>
      </w:pPr>
      <w:r>
        <w:rPr>
          <w:rFonts w:ascii="Cambria" w:eastAsia="Cambria" w:hAnsi="Cambria" w:cs="Cambria"/>
          <w:b/>
          <w:sz w:val="48"/>
          <w:szCs w:val="48"/>
        </w:rPr>
        <w:t>Up Next…US Politics</w:t>
      </w:r>
    </w:p>
    <w:sectPr w:rsidR="00A0651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498E"/>
    <w:multiLevelType w:val="multilevel"/>
    <w:tmpl w:val="1C8A5B10"/>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F1046B4"/>
    <w:multiLevelType w:val="multilevel"/>
    <w:tmpl w:val="7AFA6892"/>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3AB7256"/>
    <w:multiLevelType w:val="multilevel"/>
    <w:tmpl w:val="19540E0E"/>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73D54C5"/>
    <w:multiLevelType w:val="multilevel"/>
    <w:tmpl w:val="C2C80F48"/>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A6040BB"/>
    <w:multiLevelType w:val="multilevel"/>
    <w:tmpl w:val="1C1A943E"/>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D564F9B"/>
    <w:multiLevelType w:val="multilevel"/>
    <w:tmpl w:val="49604972"/>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381727D"/>
    <w:multiLevelType w:val="multilevel"/>
    <w:tmpl w:val="CE3442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48D55292"/>
    <w:multiLevelType w:val="multilevel"/>
    <w:tmpl w:val="EEFCE1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4B9E3CB7"/>
    <w:multiLevelType w:val="multilevel"/>
    <w:tmpl w:val="0D34C4F6"/>
    <w:lvl w:ilvl="0">
      <w:start w:val="1"/>
      <w:numFmt w:val="decimal"/>
      <w:lvlText w:val="%1."/>
      <w:lvlJc w:val="left"/>
      <w:pPr>
        <w:ind w:left="720" w:firstLine="360"/>
      </w:pPr>
      <w:rPr>
        <w:rFonts w:ascii="Cambria" w:eastAsia="Cambria" w:hAnsi="Cambria" w:cs="Cambria"/>
        <w:b/>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526B2971"/>
    <w:multiLevelType w:val="multilevel"/>
    <w:tmpl w:val="3CBAF486"/>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8B71E1F"/>
    <w:multiLevelType w:val="multilevel"/>
    <w:tmpl w:val="8C563B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67224429"/>
    <w:multiLevelType w:val="multilevel"/>
    <w:tmpl w:val="40E61E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3"/>
  </w:num>
  <w:num w:numId="3">
    <w:abstractNumId w:val="7"/>
  </w:num>
  <w:num w:numId="4">
    <w:abstractNumId w:val="9"/>
  </w:num>
  <w:num w:numId="5">
    <w:abstractNumId w:val="4"/>
  </w:num>
  <w:num w:numId="6">
    <w:abstractNumId w:val="5"/>
  </w:num>
  <w:num w:numId="7">
    <w:abstractNumId w:val="0"/>
  </w:num>
  <w:num w:numId="8">
    <w:abstractNumId w:val="11"/>
  </w:num>
  <w:num w:numId="9">
    <w:abstractNumId w:val="10"/>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51B"/>
    <w:rsid w:val="00A0651B"/>
    <w:rsid w:val="00BE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FF4F"/>
  <w15:docId w15:val="{71F8F061-AE08-4820-934B-488C3AE9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cune.edu/defining-critical-literacy/" TargetMode="External"/><Relationship Id="rId5" Type="http://schemas.openxmlformats.org/officeDocument/2006/relationships/hyperlink" Target="mailto:tbambenek@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2</cp:revision>
  <dcterms:created xsi:type="dcterms:W3CDTF">2016-09-14T17:13:00Z</dcterms:created>
  <dcterms:modified xsi:type="dcterms:W3CDTF">2016-09-14T17:13:00Z</dcterms:modified>
</cp:coreProperties>
</file>