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12B4D" w:rsidRDefault="00A45D7B">
      <w:pPr>
        <w:jc w:val="right"/>
      </w:pPr>
      <w:bookmarkStart w:id="0" w:name="_GoBack"/>
      <w:bookmarkEnd w:id="0"/>
      <w:r>
        <w:rPr>
          <w:rFonts w:ascii="Cambria" w:eastAsia="Cambria" w:hAnsi="Cambria" w:cs="Cambria"/>
          <w:b/>
          <w:i/>
          <w:sz w:val="40"/>
          <w:szCs w:val="40"/>
        </w:rPr>
        <w:t>Psychology</w:t>
      </w:r>
    </w:p>
    <w:p w:rsidR="00712B4D" w:rsidRDefault="00A45D7B">
      <w:pPr>
        <w:jc w:val="right"/>
      </w:pPr>
      <w:r>
        <w:rPr>
          <w:rFonts w:ascii="Cambria" w:eastAsia="Cambria" w:hAnsi="Cambria" w:cs="Cambria"/>
          <w:b/>
          <w:i/>
          <w:sz w:val="40"/>
          <w:szCs w:val="40"/>
        </w:rPr>
        <w:t>Mr. Bambenek</w:t>
      </w:r>
    </w:p>
    <w:p w:rsidR="00712B4D" w:rsidRDefault="00A45D7B">
      <w:pPr>
        <w:jc w:val="right"/>
      </w:pPr>
      <w:hyperlink r:id="rId5">
        <w:r>
          <w:rPr>
            <w:rFonts w:ascii="Cambria" w:eastAsia="Cambria" w:hAnsi="Cambria" w:cs="Cambria"/>
            <w:b/>
            <w:i/>
            <w:color w:val="1155CC"/>
            <w:sz w:val="40"/>
            <w:szCs w:val="40"/>
            <w:u w:val="single"/>
          </w:rPr>
          <w:t>tbambenek@iwacademy.org</w:t>
        </w:r>
      </w:hyperlink>
    </w:p>
    <w:p w:rsidR="00712B4D" w:rsidRDefault="00A45D7B">
      <w:pPr>
        <w:jc w:val="right"/>
      </w:pPr>
      <w:r>
        <w:rPr>
          <w:rFonts w:ascii="Cambria" w:eastAsia="Cambria" w:hAnsi="Cambria" w:cs="Cambria"/>
          <w:b/>
          <w:i/>
          <w:sz w:val="40"/>
          <w:szCs w:val="40"/>
        </w:rPr>
        <w:t>Lap 2: Abnormal Psychology: Adjustment &amp; Breakdown</w:t>
      </w:r>
    </w:p>
    <w:p w:rsidR="00712B4D" w:rsidRDefault="00712B4D">
      <w:pPr>
        <w:jc w:val="center"/>
      </w:pPr>
    </w:p>
    <w:p w:rsidR="00712B4D" w:rsidRDefault="00A45D7B">
      <w:pPr>
        <w:jc w:val="center"/>
      </w:pPr>
      <w:r>
        <w:rPr>
          <w:rFonts w:ascii="Cambria" w:eastAsia="Cambria" w:hAnsi="Cambria" w:cs="Cambria"/>
          <w:b/>
          <w:sz w:val="40"/>
          <w:szCs w:val="40"/>
          <w:u w:val="single"/>
        </w:rPr>
        <w:t>Lap 2 Essential Question:</w:t>
      </w:r>
    </w:p>
    <w:p w:rsidR="00712B4D" w:rsidRDefault="00A45D7B">
      <w:pPr>
        <w:jc w:val="center"/>
      </w:pPr>
      <w:r>
        <w:rPr>
          <w:rFonts w:ascii="Cambria" w:eastAsia="Cambria" w:hAnsi="Cambria" w:cs="Cambria"/>
          <w:sz w:val="40"/>
          <w:szCs w:val="40"/>
        </w:rPr>
        <w:t xml:space="preserve">What is the implication of “being normal” in your world today? </w:t>
      </w:r>
    </w:p>
    <w:p w:rsidR="00712B4D" w:rsidRDefault="00712B4D"/>
    <w:p w:rsidR="00712B4D" w:rsidRDefault="00A45D7B">
      <w:pPr>
        <w:jc w:val="center"/>
      </w:pPr>
      <w:r>
        <w:rPr>
          <w:rFonts w:ascii="Cambria" w:eastAsia="Cambria" w:hAnsi="Cambria" w:cs="Cambria"/>
          <w:b/>
          <w:sz w:val="40"/>
          <w:szCs w:val="40"/>
          <w:u w:val="single"/>
        </w:rPr>
        <w:t>Late Assignments from Lap 1</w:t>
      </w:r>
    </w:p>
    <w:p w:rsidR="00712B4D" w:rsidRDefault="00A45D7B">
      <w:pPr>
        <w:jc w:val="center"/>
      </w:pPr>
      <w:r>
        <w:rPr>
          <w:rFonts w:ascii="Cambria" w:eastAsia="Cambria" w:hAnsi="Cambria" w:cs="Cambria"/>
          <w:sz w:val="40"/>
          <w:szCs w:val="40"/>
        </w:rPr>
        <w:t xml:space="preserve">Are all due by Day 9 of this Lap. Failure to turn in late or missing work by Day 9 of this Lap will result in a zero for that particular assignment – no exceptions. </w:t>
      </w:r>
    </w:p>
    <w:p w:rsidR="00712B4D" w:rsidRDefault="00712B4D"/>
    <w:p w:rsidR="00712B4D" w:rsidRDefault="00712B4D"/>
    <w:p w:rsidR="00712B4D" w:rsidRDefault="00A45D7B">
      <w:r>
        <w:rPr>
          <w:rFonts w:ascii="Cambria" w:eastAsia="Cambria" w:hAnsi="Cambria" w:cs="Cambria"/>
          <w:b/>
          <w:i/>
          <w:sz w:val="28"/>
          <w:szCs w:val="28"/>
        </w:rPr>
        <w:t>Overview:</w:t>
      </w:r>
    </w:p>
    <w:p w:rsidR="00712B4D" w:rsidRDefault="00A45D7B">
      <w:r>
        <w:rPr>
          <w:rFonts w:ascii="Calibri" w:eastAsia="Calibri" w:hAnsi="Calibri" w:cs="Calibri"/>
        </w:rPr>
        <w:t xml:space="preserve">In order to understand abnormal psychology, it is </w:t>
      </w:r>
      <w:r>
        <w:rPr>
          <w:rFonts w:ascii="Calibri" w:eastAsia="Calibri" w:hAnsi="Calibri" w:cs="Calibri"/>
        </w:rPr>
        <w:t>essential to first understand what we mean by the term "abnormal." On the surface, the meaning seems obvious; abnormal indicates something that is outside of the norm. But are we talking about the norms of a particular group, gender or age? Many human beha</w:t>
      </w:r>
      <w:r>
        <w:rPr>
          <w:rFonts w:ascii="Calibri" w:eastAsia="Calibri" w:hAnsi="Calibri" w:cs="Calibri"/>
        </w:rPr>
        <w:t>viors can follow what is known as the normal curve. Looking at this bell-shaped curve, the majority of individuals are clustered around the highest point of the curve, which is known as the average. People who fall very far at either end of the normal curv</w:t>
      </w:r>
      <w:r>
        <w:rPr>
          <w:rFonts w:ascii="Calibri" w:eastAsia="Calibri" w:hAnsi="Calibri" w:cs="Calibri"/>
        </w:rPr>
        <w:t>e might be considered "abnormal."</w:t>
      </w:r>
    </w:p>
    <w:p w:rsidR="00712B4D" w:rsidRDefault="00712B4D"/>
    <w:p w:rsidR="00712B4D" w:rsidRDefault="00A45D7B">
      <w:r>
        <w:rPr>
          <w:rFonts w:ascii="Calibri" w:eastAsia="Calibri" w:hAnsi="Calibri" w:cs="Calibri"/>
        </w:rPr>
        <w:t>It is important to note that the distinctions between normal and abnormal are not synonymous with good or bad. Consider a characteristic such as intelligence. A person who falls at the very upper end of the curve would fi</w:t>
      </w:r>
      <w:r>
        <w:rPr>
          <w:rFonts w:ascii="Calibri" w:eastAsia="Calibri" w:hAnsi="Calibri" w:cs="Calibri"/>
        </w:rPr>
        <w:t>t under our definition of abnormal; this person would also be considered a genius. Obviously, this is an instance where falling outside of the norms is actually a good thing.</w:t>
      </w:r>
    </w:p>
    <w:p w:rsidR="00712B4D" w:rsidRDefault="00712B4D"/>
    <w:p w:rsidR="00712B4D" w:rsidRDefault="00A45D7B">
      <w:r>
        <w:rPr>
          <w:rFonts w:ascii="Calibri" w:eastAsia="Calibri" w:hAnsi="Calibri" w:cs="Calibri"/>
        </w:rPr>
        <w:t>When you think about abnormal psychology, rather than focus on the distinction b</w:t>
      </w:r>
      <w:r>
        <w:rPr>
          <w:rFonts w:ascii="Calibri" w:eastAsia="Calibri" w:hAnsi="Calibri" w:cs="Calibri"/>
        </w:rPr>
        <w:t xml:space="preserve">etween what is normal and what is abnormal, focus instead on the level of distress or disruption that a troubling behavior might cause. If a behavior is causing problems in a person's life or is disruptive to other people, then this would be an "abnormal" </w:t>
      </w:r>
      <w:r>
        <w:rPr>
          <w:rFonts w:ascii="Calibri" w:eastAsia="Calibri" w:hAnsi="Calibri" w:cs="Calibri"/>
        </w:rPr>
        <w:t>behavior that may require some type of mental health intervention.</w:t>
      </w:r>
    </w:p>
    <w:p w:rsidR="00712B4D" w:rsidRDefault="00712B4D"/>
    <w:p w:rsidR="00712B4D" w:rsidRDefault="00A45D7B">
      <w:r>
        <w:rPr>
          <w:rFonts w:ascii="Cambria" w:eastAsia="Cambria" w:hAnsi="Cambria" w:cs="Cambria"/>
          <w:b/>
          <w:i/>
          <w:sz w:val="28"/>
          <w:szCs w:val="28"/>
        </w:rPr>
        <w:t>Rationale:</w:t>
      </w:r>
    </w:p>
    <w:p w:rsidR="00712B4D" w:rsidRDefault="00A45D7B">
      <w:r>
        <w:rPr>
          <w:rFonts w:ascii="Calibri" w:eastAsia="Calibri" w:hAnsi="Calibri" w:cs="Calibri"/>
        </w:rPr>
        <w:t>In this LAP, students will examine determinants of stress, analyze stress in their own lives and how they manage their stress.  They will identify the three types of conflict si</w:t>
      </w:r>
      <w:r>
        <w:rPr>
          <w:rFonts w:ascii="Calibri" w:eastAsia="Calibri" w:hAnsi="Calibri" w:cs="Calibri"/>
        </w:rPr>
        <w:t xml:space="preserve">tuations and be able to apply them to their own lives, as well as the coping mechanisms and strategies they use for dealing with stress.  Students will also examine major psychological disorders, types of therapies and treatments.   </w:t>
      </w:r>
    </w:p>
    <w:p w:rsidR="00712B4D" w:rsidRDefault="00712B4D"/>
    <w:p w:rsidR="00712B4D" w:rsidRDefault="00712B4D"/>
    <w:p w:rsidR="00712B4D" w:rsidRDefault="00712B4D"/>
    <w:p w:rsidR="00712B4D" w:rsidRDefault="00712B4D"/>
    <w:p w:rsidR="00712B4D" w:rsidRDefault="00712B4D"/>
    <w:p w:rsidR="00712B4D" w:rsidRDefault="00A45D7B">
      <w:r>
        <w:rPr>
          <w:rFonts w:ascii="Cambria" w:eastAsia="Cambria" w:hAnsi="Cambria" w:cs="Cambria"/>
          <w:b/>
          <w:i/>
          <w:sz w:val="28"/>
          <w:szCs w:val="28"/>
        </w:rPr>
        <w:t>Lap 2 Summative A</w:t>
      </w:r>
      <w:r>
        <w:rPr>
          <w:rFonts w:ascii="Cambria" w:eastAsia="Cambria" w:hAnsi="Cambria" w:cs="Cambria"/>
          <w:b/>
          <w:i/>
          <w:sz w:val="28"/>
          <w:szCs w:val="28"/>
        </w:rPr>
        <w:t>ssessment</w:t>
      </w:r>
    </w:p>
    <w:tbl>
      <w:tblPr>
        <w:tblStyle w:val="a"/>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712B4D">
        <w:tc>
          <w:tcPr>
            <w:tcW w:w="11016" w:type="dxa"/>
            <w:gridSpan w:val="2"/>
            <w:shd w:val="clear" w:color="auto" w:fill="000000"/>
          </w:tcPr>
          <w:p w:rsidR="00712B4D" w:rsidRDefault="00712B4D">
            <w:pPr>
              <w:jc w:val="center"/>
            </w:pPr>
          </w:p>
          <w:p w:rsidR="00712B4D" w:rsidRDefault="00A45D7B">
            <w:pPr>
              <w:jc w:val="center"/>
            </w:pPr>
            <w:r>
              <w:rPr>
                <w:rFonts w:ascii="Cambria" w:eastAsia="Cambria" w:hAnsi="Cambria" w:cs="Cambria"/>
                <w:b/>
                <w:color w:val="FFFFFF"/>
                <w:sz w:val="28"/>
                <w:szCs w:val="28"/>
                <w:u w:val="single"/>
              </w:rPr>
              <w:t>Essential Question:</w:t>
            </w:r>
          </w:p>
          <w:p w:rsidR="00712B4D" w:rsidRDefault="00A45D7B">
            <w:pPr>
              <w:jc w:val="center"/>
            </w:pPr>
            <w:r>
              <w:rPr>
                <w:rFonts w:ascii="Cambria" w:eastAsia="Cambria" w:hAnsi="Cambria" w:cs="Cambria"/>
                <w:b/>
                <w:color w:val="FFFFFF"/>
                <w:sz w:val="28"/>
                <w:szCs w:val="28"/>
              </w:rPr>
              <w:t xml:space="preserve">What is the implication of “being normal” in your world today? </w:t>
            </w:r>
          </w:p>
          <w:p w:rsidR="00712B4D" w:rsidRDefault="00712B4D">
            <w:pPr>
              <w:jc w:val="center"/>
            </w:pPr>
          </w:p>
        </w:tc>
      </w:tr>
      <w:tr w:rsidR="00712B4D">
        <w:tc>
          <w:tcPr>
            <w:tcW w:w="8928" w:type="dxa"/>
          </w:tcPr>
          <w:p w:rsidR="00712B4D" w:rsidRDefault="00A45D7B">
            <w:r>
              <w:rPr>
                <w:rFonts w:ascii="Calibri" w:eastAsia="Calibri" w:hAnsi="Calibri" w:cs="Calibri"/>
              </w:rPr>
              <w:t xml:space="preserve">Your summative assessment for this Lap will be a multiple choice, matching, and true/false style test. </w:t>
            </w:r>
          </w:p>
          <w:p w:rsidR="00712B4D" w:rsidRDefault="00712B4D"/>
          <w:p w:rsidR="00712B4D" w:rsidRDefault="00A45D7B">
            <w:r>
              <w:rPr>
                <w:rFonts w:ascii="Calibri" w:eastAsia="Calibri" w:hAnsi="Calibri" w:cs="Calibri"/>
              </w:rPr>
              <w:t>To be successful on your Lap 1 summative assessment be sure and familiarize yourself with the following topics:</w:t>
            </w:r>
          </w:p>
          <w:p w:rsidR="00712B4D" w:rsidRDefault="00A45D7B">
            <w:pPr>
              <w:numPr>
                <w:ilvl w:val="0"/>
                <w:numId w:val="10"/>
              </w:numPr>
              <w:ind w:hanging="360"/>
            </w:pPr>
            <w:r>
              <w:rPr>
                <w:rFonts w:ascii="Calibri" w:eastAsia="Calibri" w:hAnsi="Calibri" w:cs="Calibri"/>
              </w:rPr>
              <w:t xml:space="preserve">What is stress? </w:t>
            </w:r>
          </w:p>
          <w:p w:rsidR="00712B4D" w:rsidRDefault="00A45D7B">
            <w:pPr>
              <w:numPr>
                <w:ilvl w:val="1"/>
                <w:numId w:val="10"/>
              </w:numPr>
              <w:ind w:hanging="360"/>
            </w:pPr>
            <w:r>
              <w:rPr>
                <w:rFonts w:ascii="Calibri" w:eastAsia="Calibri" w:hAnsi="Calibri" w:cs="Calibri"/>
              </w:rPr>
              <w:t xml:space="preserve">What is </w:t>
            </w:r>
            <w:r>
              <w:rPr>
                <w:rFonts w:ascii="Cambria" w:eastAsia="Cambria" w:hAnsi="Cambria" w:cs="Cambria"/>
                <w:b/>
                <w:u w:val="single"/>
              </w:rPr>
              <w:t>your</w:t>
            </w:r>
            <w:r>
              <w:rPr>
                <w:rFonts w:ascii="Calibri" w:eastAsia="Calibri" w:hAnsi="Calibri" w:cs="Calibri"/>
              </w:rPr>
              <w:t xml:space="preserve"> definition of stress?</w:t>
            </w:r>
          </w:p>
          <w:p w:rsidR="00712B4D" w:rsidRDefault="00A45D7B">
            <w:pPr>
              <w:numPr>
                <w:ilvl w:val="0"/>
                <w:numId w:val="10"/>
              </w:numPr>
              <w:ind w:hanging="360"/>
            </w:pPr>
            <w:r>
              <w:rPr>
                <w:rFonts w:ascii="Calibri" w:eastAsia="Calibri" w:hAnsi="Calibri" w:cs="Calibri"/>
              </w:rPr>
              <w:t xml:space="preserve">Stress has five components – be able to </w:t>
            </w:r>
            <w:r>
              <w:rPr>
                <w:rFonts w:ascii="Cambria" w:eastAsia="Cambria" w:hAnsi="Cambria" w:cs="Cambria"/>
                <w:b/>
                <w:u w:val="single"/>
              </w:rPr>
              <w:t>explain</w:t>
            </w:r>
            <w:r>
              <w:rPr>
                <w:rFonts w:ascii="Calibri" w:eastAsia="Calibri" w:hAnsi="Calibri" w:cs="Calibri"/>
              </w:rPr>
              <w:t xml:space="preserve"> them.</w:t>
            </w:r>
          </w:p>
          <w:p w:rsidR="00712B4D" w:rsidRDefault="00A45D7B">
            <w:pPr>
              <w:numPr>
                <w:ilvl w:val="1"/>
                <w:numId w:val="10"/>
              </w:numPr>
              <w:ind w:hanging="360"/>
            </w:pPr>
            <w:r>
              <w:rPr>
                <w:rFonts w:ascii="Calibri" w:eastAsia="Calibri" w:hAnsi="Calibri" w:cs="Calibri"/>
              </w:rPr>
              <w:t>Stressor</w:t>
            </w:r>
          </w:p>
          <w:p w:rsidR="00712B4D" w:rsidRDefault="00A45D7B">
            <w:pPr>
              <w:numPr>
                <w:ilvl w:val="1"/>
                <w:numId w:val="10"/>
              </w:numPr>
              <w:ind w:hanging="360"/>
            </w:pPr>
            <w:r>
              <w:rPr>
                <w:rFonts w:ascii="Calibri" w:eastAsia="Calibri" w:hAnsi="Calibri" w:cs="Calibri"/>
              </w:rPr>
              <w:t>Negative stress</w:t>
            </w:r>
          </w:p>
          <w:p w:rsidR="00712B4D" w:rsidRDefault="00A45D7B">
            <w:pPr>
              <w:numPr>
                <w:ilvl w:val="1"/>
                <w:numId w:val="10"/>
              </w:numPr>
              <w:ind w:hanging="360"/>
            </w:pPr>
            <w:r>
              <w:rPr>
                <w:rFonts w:ascii="Calibri" w:eastAsia="Calibri" w:hAnsi="Calibri" w:cs="Calibri"/>
              </w:rPr>
              <w:t>Positive stre</w:t>
            </w:r>
            <w:r>
              <w:rPr>
                <w:rFonts w:ascii="Calibri" w:eastAsia="Calibri" w:hAnsi="Calibri" w:cs="Calibri"/>
              </w:rPr>
              <w:t>ss</w:t>
            </w:r>
          </w:p>
          <w:p w:rsidR="00712B4D" w:rsidRDefault="00A45D7B">
            <w:pPr>
              <w:numPr>
                <w:ilvl w:val="1"/>
                <w:numId w:val="10"/>
              </w:numPr>
              <w:ind w:hanging="360"/>
            </w:pPr>
            <w:r>
              <w:rPr>
                <w:rFonts w:ascii="Calibri" w:eastAsia="Calibri" w:hAnsi="Calibri" w:cs="Calibri"/>
              </w:rPr>
              <w:t>Normalcy</w:t>
            </w:r>
          </w:p>
          <w:p w:rsidR="00712B4D" w:rsidRDefault="00A45D7B">
            <w:pPr>
              <w:numPr>
                <w:ilvl w:val="1"/>
                <w:numId w:val="10"/>
              </w:numPr>
              <w:ind w:hanging="360"/>
            </w:pPr>
            <w:r>
              <w:rPr>
                <w:rFonts w:ascii="Calibri" w:eastAsia="Calibri" w:hAnsi="Calibri" w:cs="Calibri"/>
              </w:rPr>
              <w:t>Cognitive Model of stress</w:t>
            </w:r>
          </w:p>
          <w:p w:rsidR="00712B4D" w:rsidRDefault="00A45D7B">
            <w:pPr>
              <w:numPr>
                <w:ilvl w:val="0"/>
                <w:numId w:val="10"/>
              </w:numPr>
              <w:ind w:hanging="360"/>
            </w:pPr>
            <w:r>
              <w:rPr>
                <w:rFonts w:ascii="Calibri" w:eastAsia="Calibri" w:hAnsi="Calibri" w:cs="Calibri"/>
              </w:rPr>
              <w:t xml:space="preserve">Be very familiar with the </w:t>
            </w:r>
            <w:r>
              <w:rPr>
                <w:rFonts w:ascii="Cambria" w:eastAsia="Cambria" w:hAnsi="Cambria" w:cs="Cambria"/>
                <w:b/>
                <w:u w:val="single"/>
              </w:rPr>
              <w:t>Four Different Conflict Situations</w:t>
            </w:r>
            <w:r>
              <w:rPr>
                <w:rFonts w:ascii="Calibri" w:eastAsia="Calibri" w:hAnsi="Calibri" w:cs="Calibri"/>
              </w:rPr>
              <w:t xml:space="preserve">. I will use those red sheets of paper that we created in class as an example. </w:t>
            </w:r>
          </w:p>
          <w:p w:rsidR="00712B4D" w:rsidRDefault="00A45D7B">
            <w:pPr>
              <w:numPr>
                <w:ilvl w:val="0"/>
                <w:numId w:val="10"/>
              </w:numPr>
              <w:ind w:hanging="360"/>
            </w:pPr>
            <w:r>
              <w:rPr>
                <w:rFonts w:ascii="Calibri" w:eastAsia="Calibri" w:hAnsi="Calibri" w:cs="Calibri"/>
              </w:rPr>
              <w:t xml:space="preserve">What happens when we </w:t>
            </w:r>
            <w:r>
              <w:rPr>
                <w:rFonts w:ascii="Cambria" w:eastAsia="Cambria" w:hAnsi="Cambria" w:cs="Cambria"/>
                <w:b/>
              </w:rPr>
              <w:t>appraise</w:t>
            </w:r>
            <w:r>
              <w:rPr>
                <w:rFonts w:ascii="Calibri" w:eastAsia="Calibri" w:hAnsi="Calibri" w:cs="Calibri"/>
              </w:rPr>
              <w:t xml:space="preserve"> a situation?</w:t>
            </w:r>
          </w:p>
          <w:p w:rsidR="00712B4D" w:rsidRDefault="00A45D7B">
            <w:pPr>
              <w:numPr>
                <w:ilvl w:val="0"/>
                <w:numId w:val="10"/>
              </w:numPr>
              <w:ind w:hanging="360"/>
            </w:pPr>
            <w:r>
              <w:rPr>
                <w:rFonts w:ascii="Calibri" w:eastAsia="Calibri" w:hAnsi="Calibri" w:cs="Calibri"/>
              </w:rPr>
              <w:t xml:space="preserve">What are </w:t>
            </w:r>
            <w:r>
              <w:rPr>
                <w:rFonts w:ascii="Cambria" w:eastAsia="Cambria" w:hAnsi="Cambria" w:cs="Cambria"/>
                <w:b/>
              </w:rPr>
              <w:t>environmental stressors</w:t>
            </w:r>
            <w:r>
              <w:rPr>
                <w:rFonts w:ascii="Calibri" w:eastAsia="Calibri" w:hAnsi="Calibri" w:cs="Calibri"/>
              </w:rPr>
              <w:t>?</w:t>
            </w:r>
          </w:p>
          <w:p w:rsidR="00712B4D" w:rsidRDefault="00A45D7B">
            <w:pPr>
              <w:numPr>
                <w:ilvl w:val="0"/>
                <w:numId w:val="10"/>
              </w:numPr>
              <w:ind w:hanging="360"/>
            </w:pPr>
            <w:r>
              <w:rPr>
                <w:rFonts w:ascii="Calibri" w:eastAsia="Calibri" w:hAnsi="Calibri" w:cs="Calibri"/>
              </w:rPr>
              <w:t xml:space="preserve">What are </w:t>
            </w:r>
            <w:r>
              <w:rPr>
                <w:rFonts w:ascii="Cambria" w:eastAsia="Cambria" w:hAnsi="Cambria" w:cs="Cambria"/>
                <w:b/>
              </w:rPr>
              <w:t>hassles</w:t>
            </w:r>
            <w:r>
              <w:rPr>
                <w:rFonts w:ascii="Calibri" w:eastAsia="Calibri" w:hAnsi="Calibri" w:cs="Calibri"/>
              </w:rPr>
              <w:t xml:space="preserve"> and </w:t>
            </w:r>
            <w:r>
              <w:rPr>
                <w:rFonts w:ascii="Cambria" w:eastAsia="Cambria" w:hAnsi="Cambria" w:cs="Cambria"/>
                <w:b/>
              </w:rPr>
              <w:t>uplifts</w:t>
            </w:r>
            <w:r>
              <w:rPr>
                <w:rFonts w:ascii="Calibri" w:eastAsia="Calibri" w:hAnsi="Calibri" w:cs="Calibri"/>
              </w:rPr>
              <w:t xml:space="preserve">? </w:t>
            </w:r>
          </w:p>
          <w:p w:rsidR="00712B4D" w:rsidRDefault="00A45D7B">
            <w:pPr>
              <w:numPr>
                <w:ilvl w:val="0"/>
                <w:numId w:val="10"/>
              </w:numPr>
              <w:ind w:hanging="360"/>
            </w:pPr>
            <w:r>
              <w:rPr>
                <w:rFonts w:ascii="Calibri" w:eastAsia="Calibri" w:hAnsi="Calibri" w:cs="Calibri"/>
              </w:rPr>
              <w:t xml:space="preserve">What is </w:t>
            </w:r>
            <w:r>
              <w:rPr>
                <w:rFonts w:ascii="Cambria" w:eastAsia="Cambria" w:hAnsi="Cambria" w:cs="Cambria"/>
                <w:b/>
              </w:rPr>
              <w:t>normal</w:t>
            </w:r>
            <w:r>
              <w:rPr>
                <w:rFonts w:ascii="Calibri" w:eastAsia="Calibri" w:hAnsi="Calibri" w:cs="Calibri"/>
              </w:rPr>
              <w:t>?</w:t>
            </w:r>
          </w:p>
          <w:p w:rsidR="00712B4D" w:rsidRDefault="00A45D7B">
            <w:pPr>
              <w:numPr>
                <w:ilvl w:val="0"/>
                <w:numId w:val="10"/>
              </w:numPr>
              <w:ind w:hanging="360"/>
            </w:pPr>
            <w:r>
              <w:rPr>
                <w:rFonts w:ascii="Calibri" w:eastAsia="Calibri" w:hAnsi="Calibri" w:cs="Calibri"/>
              </w:rPr>
              <w:t xml:space="preserve">What is </w:t>
            </w:r>
            <w:r>
              <w:rPr>
                <w:rFonts w:ascii="Cambria" w:eastAsia="Cambria" w:hAnsi="Cambria" w:cs="Cambria"/>
                <w:b/>
              </w:rPr>
              <w:t>abnormal</w:t>
            </w:r>
            <w:r>
              <w:rPr>
                <w:rFonts w:ascii="Calibri" w:eastAsia="Calibri" w:hAnsi="Calibri" w:cs="Calibri"/>
              </w:rPr>
              <w:t>?</w:t>
            </w:r>
          </w:p>
          <w:p w:rsidR="00712B4D" w:rsidRDefault="00A45D7B">
            <w:pPr>
              <w:numPr>
                <w:ilvl w:val="0"/>
                <w:numId w:val="10"/>
              </w:numPr>
              <w:ind w:hanging="360"/>
            </w:pPr>
            <w:r>
              <w:rPr>
                <w:rFonts w:ascii="Calibri" w:eastAsia="Calibri" w:hAnsi="Calibri" w:cs="Calibri"/>
              </w:rPr>
              <w:t>Be able to defend a position about what is “</w:t>
            </w:r>
            <w:r>
              <w:rPr>
                <w:rFonts w:ascii="Cambria" w:eastAsia="Cambria" w:hAnsi="Cambria" w:cs="Cambria"/>
                <w:b/>
              </w:rPr>
              <w:t>normal</w:t>
            </w:r>
            <w:r>
              <w:rPr>
                <w:rFonts w:ascii="Calibri" w:eastAsia="Calibri" w:hAnsi="Calibri" w:cs="Calibri"/>
              </w:rPr>
              <w:t>” or “</w:t>
            </w:r>
            <w:r>
              <w:rPr>
                <w:rFonts w:ascii="Cambria" w:eastAsia="Cambria" w:hAnsi="Cambria" w:cs="Cambria"/>
                <w:b/>
              </w:rPr>
              <w:t>abnormal</w:t>
            </w:r>
            <w:r>
              <w:rPr>
                <w:rFonts w:ascii="Calibri" w:eastAsia="Calibri" w:hAnsi="Calibri" w:cs="Calibri"/>
              </w:rPr>
              <w:t>”.</w:t>
            </w:r>
          </w:p>
          <w:p w:rsidR="00712B4D" w:rsidRDefault="00A45D7B">
            <w:pPr>
              <w:numPr>
                <w:ilvl w:val="0"/>
                <w:numId w:val="10"/>
              </w:numPr>
              <w:ind w:hanging="360"/>
            </w:pPr>
            <w:r>
              <w:rPr>
                <w:rFonts w:ascii="Calibri" w:eastAsia="Calibri" w:hAnsi="Calibri" w:cs="Calibri"/>
              </w:rPr>
              <w:t xml:space="preserve">Be able to match the </w:t>
            </w:r>
            <w:r>
              <w:rPr>
                <w:rFonts w:ascii="Cambria" w:eastAsia="Cambria" w:hAnsi="Cambria" w:cs="Cambria"/>
                <w:b/>
              </w:rPr>
              <w:t>disorder</w:t>
            </w:r>
            <w:r>
              <w:rPr>
                <w:rFonts w:ascii="Calibri" w:eastAsia="Calibri" w:hAnsi="Calibri" w:cs="Calibri"/>
              </w:rPr>
              <w:t xml:space="preserve"> with its appropriate </w:t>
            </w:r>
            <w:r>
              <w:rPr>
                <w:rFonts w:ascii="Cambria" w:eastAsia="Cambria" w:hAnsi="Cambria" w:cs="Cambria"/>
                <w:b/>
              </w:rPr>
              <w:t>description</w:t>
            </w:r>
            <w:r>
              <w:rPr>
                <w:rFonts w:ascii="Calibri" w:eastAsia="Calibri" w:hAnsi="Calibri" w:cs="Calibri"/>
              </w:rPr>
              <w:t xml:space="preserve"> (the two in class activities). </w:t>
            </w:r>
          </w:p>
          <w:p w:rsidR="00712B4D" w:rsidRDefault="00712B4D"/>
          <w:p w:rsidR="00712B4D" w:rsidRDefault="00A45D7B">
            <w:r>
              <w:rPr>
                <w:rFonts w:ascii="Calibri" w:eastAsia="Calibri" w:hAnsi="Calibri" w:cs="Calibri"/>
              </w:rPr>
              <w:t xml:space="preserve">Your test will be around 50 </w:t>
            </w:r>
            <w:r>
              <w:rPr>
                <w:rFonts w:ascii="Calibri" w:eastAsia="Calibri" w:hAnsi="Calibri" w:cs="Calibri"/>
              </w:rPr>
              <w:t>questions, there may be more question or less</w:t>
            </w:r>
          </w:p>
          <w:p w:rsidR="00712B4D" w:rsidRDefault="00712B4D"/>
        </w:tc>
        <w:tc>
          <w:tcPr>
            <w:tcW w:w="2088" w:type="dxa"/>
          </w:tcPr>
          <w:p w:rsidR="00712B4D" w:rsidRDefault="00712B4D"/>
          <w:p w:rsidR="00712B4D" w:rsidRDefault="00A45D7B">
            <w:pPr>
              <w:jc w:val="center"/>
            </w:pPr>
            <w:r>
              <w:rPr>
                <w:rFonts w:ascii="Cambria" w:eastAsia="Cambria" w:hAnsi="Cambria" w:cs="Cambria"/>
                <w:b/>
                <w:sz w:val="28"/>
                <w:szCs w:val="28"/>
              </w:rPr>
              <w:t xml:space="preserve">Test </w:t>
            </w:r>
          </w:p>
          <w:p w:rsidR="00712B4D" w:rsidRDefault="00A45D7B">
            <w:pPr>
              <w:jc w:val="center"/>
            </w:pPr>
            <w:r>
              <w:rPr>
                <w:rFonts w:ascii="Cambria" w:eastAsia="Cambria" w:hAnsi="Cambria" w:cs="Cambria"/>
                <w:b/>
                <w:sz w:val="28"/>
                <w:szCs w:val="28"/>
              </w:rPr>
              <w:t xml:space="preserve">will be </w:t>
            </w:r>
          </w:p>
          <w:p w:rsidR="00712B4D" w:rsidRDefault="00A45D7B">
            <w:pPr>
              <w:jc w:val="center"/>
            </w:pPr>
            <w:r>
              <w:rPr>
                <w:rFonts w:ascii="Cambria" w:eastAsia="Cambria" w:hAnsi="Cambria" w:cs="Cambria"/>
                <w:b/>
                <w:sz w:val="28"/>
                <w:szCs w:val="28"/>
              </w:rPr>
              <w:t xml:space="preserve">taken </w:t>
            </w:r>
          </w:p>
          <w:p w:rsidR="00712B4D" w:rsidRDefault="00A45D7B">
            <w:pPr>
              <w:jc w:val="center"/>
            </w:pPr>
            <w:r>
              <w:rPr>
                <w:rFonts w:ascii="Cambria" w:eastAsia="Cambria" w:hAnsi="Cambria" w:cs="Cambria"/>
                <w:b/>
                <w:sz w:val="28"/>
                <w:szCs w:val="28"/>
              </w:rPr>
              <w:t xml:space="preserve">in class </w:t>
            </w:r>
          </w:p>
          <w:p w:rsidR="00712B4D" w:rsidRDefault="00A45D7B">
            <w:pPr>
              <w:jc w:val="center"/>
            </w:pPr>
            <w:r>
              <w:rPr>
                <w:rFonts w:ascii="Cambria" w:eastAsia="Cambria" w:hAnsi="Cambria" w:cs="Cambria"/>
                <w:b/>
                <w:sz w:val="28"/>
                <w:szCs w:val="28"/>
              </w:rPr>
              <w:t>On:</w:t>
            </w:r>
          </w:p>
          <w:p w:rsidR="00712B4D" w:rsidRDefault="00A45D7B">
            <w:pPr>
              <w:jc w:val="center"/>
            </w:pPr>
            <w:r>
              <w:rPr>
                <w:rFonts w:ascii="Cambria" w:eastAsia="Cambria" w:hAnsi="Cambria" w:cs="Cambria"/>
                <w:b/>
                <w:sz w:val="28"/>
                <w:szCs w:val="28"/>
              </w:rPr>
              <w:t>K - Day</w:t>
            </w:r>
          </w:p>
          <w:p w:rsidR="00712B4D" w:rsidRDefault="00A45D7B">
            <w:pPr>
              <w:jc w:val="center"/>
            </w:pPr>
            <w:r>
              <w:rPr>
                <w:rFonts w:ascii="Cambria" w:eastAsia="Cambria" w:hAnsi="Cambria" w:cs="Cambria"/>
                <w:b/>
                <w:sz w:val="28"/>
                <w:szCs w:val="28"/>
              </w:rPr>
              <w:t>2/15</w:t>
            </w:r>
          </w:p>
          <w:p w:rsidR="00712B4D" w:rsidRDefault="00712B4D">
            <w:pPr>
              <w:jc w:val="center"/>
            </w:pPr>
          </w:p>
          <w:p w:rsidR="00712B4D" w:rsidRDefault="00712B4D">
            <w:pPr>
              <w:jc w:val="center"/>
            </w:pPr>
          </w:p>
          <w:p w:rsidR="00712B4D" w:rsidRDefault="00712B4D">
            <w:pPr>
              <w:jc w:val="center"/>
            </w:pPr>
          </w:p>
          <w:p w:rsidR="00712B4D" w:rsidRDefault="00712B4D">
            <w:pPr>
              <w:jc w:val="center"/>
            </w:pPr>
          </w:p>
          <w:p w:rsidR="00712B4D" w:rsidRDefault="00712B4D">
            <w:pPr>
              <w:jc w:val="center"/>
            </w:pPr>
          </w:p>
        </w:tc>
      </w:tr>
    </w:tbl>
    <w:p w:rsidR="00712B4D" w:rsidRDefault="00712B4D"/>
    <w:p w:rsidR="00712B4D" w:rsidRDefault="00A45D7B">
      <w:r>
        <w:rPr>
          <w:rFonts w:ascii="Cambria" w:eastAsia="Cambria" w:hAnsi="Cambria" w:cs="Cambria"/>
          <w:b/>
          <w:i/>
          <w:sz w:val="28"/>
          <w:szCs w:val="28"/>
        </w:rPr>
        <w:t>Enrichment</w:t>
      </w:r>
    </w:p>
    <w:tbl>
      <w:tblPr>
        <w:tblStyle w:val="a0"/>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712B4D">
        <w:tc>
          <w:tcPr>
            <w:tcW w:w="0" w:type="auto"/>
            <w:gridSpan w:val="2"/>
            <w:shd w:val="clear" w:color="auto" w:fill="000000"/>
          </w:tcPr>
          <w:p w:rsidR="00712B4D" w:rsidRDefault="00712B4D">
            <w:pPr>
              <w:jc w:val="center"/>
            </w:pPr>
          </w:p>
          <w:p w:rsidR="00712B4D" w:rsidRDefault="00A45D7B">
            <w:pPr>
              <w:jc w:val="center"/>
            </w:pPr>
            <w:r>
              <w:rPr>
                <w:rFonts w:ascii="Cambria" w:eastAsia="Cambria" w:hAnsi="Cambria" w:cs="Cambria"/>
                <w:b/>
                <w:color w:val="FFFFFF"/>
                <w:sz w:val="28"/>
                <w:szCs w:val="28"/>
              </w:rPr>
              <w:t>Movies that involve various types of psychology.</w:t>
            </w:r>
          </w:p>
          <w:p w:rsidR="00712B4D" w:rsidRDefault="00712B4D">
            <w:pPr>
              <w:jc w:val="center"/>
            </w:pPr>
          </w:p>
        </w:tc>
      </w:tr>
      <w:tr w:rsidR="00712B4D">
        <w:tc>
          <w:tcPr>
            <w:tcW w:w="0" w:type="auto"/>
          </w:tcPr>
          <w:p w:rsidR="00712B4D" w:rsidRDefault="00A45D7B">
            <w:r>
              <w:rPr>
                <w:rFonts w:ascii="Calibri" w:eastAsia="Calibri" w:hAnsi="Calibri" w:cs="Calibri"/>
              </w:rPr>
              <w:t>*You may only choose one option</w:t>
            </w:r>
          </w:p>
          <w:p w:rsidR="00712B4D" w:rsidRDefault="00A45D7B">
            <w:r>
              <w:rPr>
                <w:rFonts w:ascii="Calibri" w:eastAsia="Calibri" w:hAnsi="Calibri" w:cs="Calibri"/>
              </w:rPr>
              <w:t xml:space="preserve">Watch one of the movies below, hand write – not type – a summary of the movie on loose leaf paper.  Only one side is needed; however if you write large you may need to use the reverse side.  Your summary is due on the last day of the Lap. </w:t>
            </w:r>
          </w:p>
          <w:p w:rsidR="00712B4D" w:rsidRDefault="00A45D7B">
            <w:pPr>
              <w:numPr>
                <w:ilvl w:val="0"/>
                <w:numId w:val="3"/>
              </w:numPr>
              <w:ind w:hanging="360"/>
              <w:rPr>
                <w:b/>
              </w:rPr>
            </w:pPr>
            <w:r>
              <w:rPr>
                <w:rFonts w:ascii="Calibri" w:eastAsia="Calibri" w:hAnsi="Calibri" w:cs="Calibri"/>
              </w:rPr>
              <w:t xml:space="preserve">The Soloist – </w:t>
            </w:r>
            <w:r>
              <w:rPr>
                <w:rFonts w:ascii="Cambria" w:eastAsia="Cambria" w:hAnsi="Cambria" w:cs="Cambria"/>
                <w:b/>
              </w:rPr>
              <w:t>20</w:t>
            </w:r>
            <w:r>
              <w:rPr>
                <w:rFonts w:ascii="Cambria" w:eastAsia="Cambria" w:hAnsi="Cambria" w:cs="Cambria"/>
                <w:b/>
              </w:rPr>
              <w:t>09</w:t>
            </w:r>
            <w:r>
              <w:rPr>
                <w:rFonts w:ascii="Calibri" w:eastAsia="Calibri" w:hAnsi="Calibri" w:cs="Calibri"/>
              </w:rPr>
              <w:t xml:space="preserve"> </w:t>
            </w:r>
          </w:p>
          <w:p w:rsidR="00712B4D" w:rsidRDefault="00A45D7B">
            <w:pPr>
              <w:numPr>
                <w:ilvl w:val="0"/>
                <w:numId w:val="3"/>
              </w:numPr>
              <w:ind w:hanging="360"/>
              <w:rPr>
                <w:b/>
              </w:rPr>
            </w:pPr>
            <w:r>
              <w:rPr>
                <w:rFonts w:ascii="Calibri" w:eastAsia="Calibri" w:hAnsi="Calibri" w:cs="Calibri"/>
              </w:rPr>
              <w:t xml:space="preserve">A Beautiful Mind – </w:t>
            </w:r>
            <w:r>
              <w:rPr>
                <w:rFonts w:ascii="Cambria" w:eastAsia="Cambria" w:hAnsi="Cambria" w:cs="Cambria"/>
                <w:b/>
              </w:rPr>
              <w:t>2001</w:t>
            </w:r>
            <w:r>
              <w:rPr>
                <w:rFonts w:ascii="Calibri" w:eastAsia="Calibri" w:hAnsi="Calibri" w:cs="Calibri"/>
              </w:rPr>
              <w:t xml:space="preserve"> </w:t>
            </w:r>
          </w:p>
          <w:p w:rsidR="00712B4D" w:rsidRDefault="00A45D7B">
            <w:pPr>
              <w:numPr>
                <w:ilvl w:val="0"/>
                <w:numId w:val="3"/>
              </w:numPr>
              <w:ind w:hanging="360"/>
              <w:rPr>
                <w:b/>
              </w:rPr>
            </w:pPr>
            <w:r>
              <w:rPr>
                <w:rFonts w:ascii="Calibri" w:eastAsia="Calibri" w:hAnsi="Calibri" w:cs="Calibri"/>
              </w:rPr>
              <w:t xml:space="preserve">Awakenings – </w:t>
            </w:r>
            <w:r>
              <w:rPr>
                <w:rFonts w:ascii="Cambria" w:eastAsia="Cambria" w:hAnsi="Cambria" w:cs="Cambria"/>
                <w:b/>
              </w:rPr>
              <w:t>1990</w:t>
            </w:r>
            <w:r>
              <w:rPr>
                <w:rFonts w:ascii="Calibri" w:eastAsia="Calibri" w:hAnsi="Calibri" w:cs="Calibri"/>
              </w:rPr>
              <w:t xml:space="preserve"> </w:t>
            </w:r>
          </w:p>
          <w:p w:rsidR="00712B4D" w:rsidRDefault="00A45D7B">
            <w:pPr>
              <w:numPr>
                <w:ilvl w:val="0"/>
                <w:numId w:val="3"/>
              </w:numPr>
              <w:ind w:hanging="360"/>
              <w:rPr>
                <w:b/>
              </w:rPr>
            </w:pPr>
            <w:r>
              <w:rPr>
                <w:rFonts w:ascii="Calibri" w:eastAsia="Calibri" w:hAnsi="Calibri" w:cs="Calibri"/>
              </w:rPr>
              <w:t xml:space="preserve">Sybil – </w:t>
            </w:r>
            <w:r>
              <w:rPr>
                <w:rFonts w:ascii="Cambria" w:eastAsia="Cambria" w:hAnsi="Cambria" w:cs="Cambria"/>
                <w:b/>
              </w:rPr>
              <w:t>1976</w:t>
            </w:r>
            <w:r>
              <w:rPr>
                <w:rFonts w:ascii="Calibri" w:eastAsia="Calibri" w:hAnsi="Calibri" w:cs="Calibri"/>
              </w:rPr>
              <w:t xml:space="preserve"> </w:t>
            </w:r>
          </w:p>
          <w:p w:rsidR="00712B4D" w:rsidRDefault="00A45D7B">
            <w:pPr>
              <w:numPr>
                <w:ilvl w:val="0"/>
                <w:numId w:val="3"/>
              </w:numPr>
              <w:ind w:hanging="360"/>
              <w:rPr>
                <w:b/>
                <w:sz w:val="22"/>
                <w:szCs w:val="22"/>
              </w:rPr>
            </w:pPr>
            <w:r>
              <w:rPr>
                <w:rFonts w:ascii="Calibri" w:eastAsia="Calibri" w:hAnsi="Calibri" w:cs="Calibri"/>
              </w:rPr>
              <w:t xml:space="preserve">Three Faces of Eve – </w:t>
            </w:r>
            <w:r>
              <w:rPr>
                <w:rFonts w:ascii="Cambria" w:eastAsia="Cambria" w:hAnsi="Cambria" w:cs="Cambria"/>
                <w:b/>
              </w:rPr>
              <w:t>1957</w:t>
            </w:r>
          </w:p>
        </w:tc>
        <w:tc>
          <w:tcPr>
            <w:tcW w:w="0" w:type="auto"/>
          </w:tcPr>
          <w:p w:rsidR="00712B4D" w:rsidRDefault="00712B4D">
            <w:pPr>
              <w:jc w:val="center"/>
            </w:pPr>
          </w:p>
          <w:p w:rsidR="00712B4D" w:rsidRDefault="00A45D7B">
            <w:pPr>
              <w:jc w:val="center"/>
            </w:pPr>
            <w:r>
              <w:rPr>
                <w:rFonts w:ascii="Cambria" w:eastAsia="Cambria" w:hAnsi="Cambria" w:cs="Cambria"/>
                <w:b/>
                <w:sz w:val="28"/>
                <w:szCs w:val="28"/>
              </w:rPr>
              <w:t>Due:</w:t>
            </w:r>
          </w:p>
          <w:p w:rsidR="00712B4D" w:rsidRDefault="00712B4D">
            <w:pPr>
              <w:jc w:val="center"/>
            </w:pPr>
          </w:p>
          <w:p w:rsidR="00712B4D" w:rsidRDefault="00A45D7B">
            <w:pPr>
              <w:jc w:val="center"/>
            </w:pPr>
            <w:r>
              <w:rPr>
                <w:rFonts w:ascii="Cambria" w:eastAsia="Cambria" w:hAnsi="Cambria" w:cs="Cambria"/>
                <w:b/>
                <w:sz w:val="28"/>
                <w:szCs w:val="28"/>
              </w:rPr>
              <w:t>H - Day</w:t>
            </w:r>
          </w:p>
          <w:p w:rsidR="00712B4D" w:rsidRDefault="00A45D7B">
            <w:pPr>
              <w:jc w:val="center"/>
            </w:pPr>
            <w:r>
              <w:rPr>
                <w:rFonts w:ascii="Cambria" w:eastAsia="Cambria" w:hAnsi="Cambria" w:cs="Cambria"/>
                <w:b/>
                <w:sz w:val="28"/>
                <w:szCs w:val="28"/>
              </w:rPr>
              <w:t>2/13</w:t>
            </w:r>
          </w:p>
        </w:tc>
      </w:tr>
    </w:tbl>
    <w:p w:rsidR="00712B4D" w:rsidRDefault="00712B4D"/>
    <w:p w:rsidR="00712B4D" w:rsidRDefault="00712B4D"/>
    <w:p w:rsidR="00712B4D" w:rsidRDefault="00A45D7B">
      <w:r>
        <w:rPr>
          <w:rFonts w:ascii="Cambria" w:eastAsia="Cambria" w:hAnsi="Cambria" w:cs="Cambria"/>
          <w:b/>
          <w:i/>
          <w:sz w:val="28"/>
          <w:szCs w:val="28"/>
        </w:rPr>
        <w:t>Calendar of Events</w:t>
      </w:r>
    </w:p>
    <w:tbl>
      <w:tblPr>
        <w:tblStyle w:val="a1"/>
        <w:tblW w:w="110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8"/>
        <w:gridCol w:w="2088"/>
      </w:tblGrid>
      <w:tr w:rsidR="00712B4D">
        <w:tc>
          <w:tcPr>
            <w:tcW w:w="0" w:type="auto"/>
            <w:gridSpan w:val="2"/>
            <w:shd w:val="clear" w:color="auto" w:fill="000000"/>
            <w:vAlign w:val="center"/>
          </w:tcPr>
          <w:p w:rsidR="00712B4D" w:rsidRDefault="00A45D7B">
            <w:pPr>
              <w:jc w:val="center"/>
            </w:pPr>
            <w:r>
              <w:rPr>
                <w:rFonts w:ascii="Cambria" w:eastAsia="Cambria" w:hAnsi="Cambria" w:cs="Cambria"/>
                <w:b/>
                <w:color w:val="FFFFFF"/>
                <w:sz w:val="28"/>
                <w:szCs w:val="28"/>
              </w:rPr>
              <w:t>Day 1</w:t>
            </w:r>
          </w:p>
        </w:tc>
      </w:tr>
      <w:tr w:rsidR="00712B4D">
        <w:tc>
          <w:tcPr>
            <w:tcW w:w="0" w:type="auto"/>
          </w:tcPr>
          <w:p w:rsidR="00712B4D" w:rsidRDefault="00A45D7B">
            <w:pPr>
              <w:numPr>
                <w:ilvl w:val="0"/>
                <w:numId w:val="4"/>
              </w:numPr>
              <w:ind w:hanging="360"/>
            </w:pPr>
            <w:r>
              <w:rPr>
                <w:rFonts w:ascii="Cambria" w:eastAsia="Cambria" w:hAnsi="Cambria" w:cs="Cambria"/>
                <w:b/>
                <w:u w:val="single"/>
              </w:rPr>
              <w:t>Due at class time</w:t>
            </w:r>
            <w:r>
              <w:rPr>
                <w:rFonts w:ascii="Calibri" w:eastAsia="Calibri" w:hAnsi="Calibri" w:cs="Calibri"/>
              </w:rPr>
              <w:t xml:space="preserve"> – Nothing at this time. </w:t>
            </w:r>
          </w:p>
          <w:p w:rsidR="00712B4D" w:rsidRDefault="00712B4D"/>
          <w:p w:rsidR="00712B4D" w:rsidRDefault="00A45D7B">
            <w:pPr>
              <w:numPr>
                <w:ilvl w:val="0"/>
                <w:numId w:val="4"/>
              </w:numPr>
              <w:ind w:hanging="360"/>
            </w:pPr>
            <w:r>
              <w:rPr>
                <w:rFonts w:ascii="Cambria" w:eastAsia="Cambria" w:hAnsi="Cambria" w:cs="Cambria"/>
                <w:b/>
                <w:u w:val="single"/>
              </w:rPr>
              <w:t>What we are doing today</w:t>
            </w:r>
            <w:r>
              <w:rPr>
                <w:rFonts w:ascii="Calibri" w:eastAsia="Calibri" w:hAnsi="Calibri" w:cs="Calibri"/>
              </w:rPr>
              <w:t xml:space="preserve"> – Discussion on what “normal” is in your lives today as teenagers. Take Pre – Test.    </w:t>
            </w:r>
          </w:p>
          <w:p w:rsidR="00712B4D" w:rsidRDefault="00712B4D"/>
          <w:p w:rsidR="00712B4D" w:rsidRDefault="00A45D7B">
            <w:pPr>
              <w:numPr>
                <w:ilvl w:val="0"/>
                <w:numId w:val="4"/>
              </w:numPr>
              <w:ind w:hanging="360"/>
            </w:pPr>
            <w:r>
              <w:rPr>
                <w:rFonts w:ascii="Cambria" w:eastAsia="Cambria" w:hAnsi="Cambria" w:cs="Cambria"/>
                <w:b/>
                <w:u w:val="single"/>
              </w:rPr>
              <w:t>Assignment for next time</w:t>
            </w:r>
            <w:r>
              <w:rPr>
                <w:rFonts w:ascii="Calibri" w:eastAsia="Calibri" w:hAnsi="Calibri" w:cs="Calibri"/>
              </w:rPr>
              <w:t xml:space="preserve"> – In your psychology text, please read Chapter 15, Section 1: </w:t>
            </w:r>
            <w:r>
              <w:rPr>
                <w:rFonts w:ascii="Calibri" w:eastAsia="Calibri" w:hAnsi="Calibri" w:cs="Calibri"/>
                <w:i/>
              </w:rPr>
              <w:t>Stress and Health</w:t>
            </w:r>
            <w:r>
              <w:rPr>
                <w:rFonts w:ascii="Calibri" w:eastAsia="Calibri" w:hAnsi="Calibri" w:cs="Calibri"/>
              </w:rPr>
              <w:t xml:space="preserve"> or watch the short video titled, “Stress and Your Health” on </w:t>
            </w:r>
            <w:r>
              <w:rPr>
                <w:rFonts w:ascii="Calibri" w:eastAsia="Calibri" w:hAnsi="Calibri" w:cs="Calibri"/>
              </w:rPr>
              <w:t>the Weebly site. Please read the article below the YouTube video as well.  In a well constructed paragraph of 5 – 8 sentences write about what the biggest stressor in your life is right now. Please concentrate on one item only. We will have time to discuss</w:t>
            </w:r>
            <w:r>
              <w:rPr>
                <w:rFonts w:ascii="Calibri" w:eastAsia="Calibri" w:hAnsi="Calibri" w:cs="Calibri"/>
              </w:rPr>
              <w:t xml:space="preserve"> the other stressors as the Lap continues. Bring your typed assignment to class and be ready to discuss. </w:t>
            </w:r>
          </w:p>
          <w:p w:rsidR="00712B4D" w:rsidRDefault="00712B4D"/>
        </w:tc>
        <w:tc>
          <w:tcPr>
            <w:tcW w:w="0" w:type="auto"/>
          </w:tcPr>
          <w:p w:rsidR="00712B4D" w:rsidRDefault="00712B4D">
            <w:pPr>
              <w:jc w:val="center"/>
            </w:pPr>
          </w:p>
          <w:p w:rsidR="00712B4D" w:rsidRDefault="00712B4D">
            <w:pPr>
              <w:jc w:val="center"/>
            </w:pPr>
          </w:p>
          <w:p w:rsidR="00712B4D" w:rsidRDefault="00A45D7B">
            <w:pPr>
              <w:jc w:val="center"/>
            </w:pPr>
            <w:r>
              <w:rPr>
                <w:rFonts w:ascii="Cambria" w:eastAsia="Cambria" w:hAnsi="Cambria" w:cs="Cambria"/>
                <w:b/>
                <w:sz w:val="28"/>
                <w:szCs w:val="28"/>
              </w:rPr>
              <w:t xml:space="preserve">E – Day </w:t>
            </w:r>
          </w:p>
          <w:p w:rsidR="00712B4D" w:rsidRDefault="00A45D7B">
            <w:pPr>
              <w:jc w:val="center"/>
            </w:pPr>
            <w:r>
              <w:rPr>
                <w:rFonts w:ascii="Cambria" w:eastAsia="Cambria" w:hAnsi="Cambria" w:cs="Cambria"/>
                <w:b/>
                <w:sz w:val="28"/>
                <w:szCs w:val="28"/>
              </w:rPr>
              <w:t>1/25</w:t>
            </w:r>
          </w:p>
          <w:p w:rsidR="00712B4D" w:rsidRDefault="00712B4D">
            <w:pPr>
              <w:jc w:val="center"/>
            </w:pPr>
          </w:p>
          <w:p w:rsidR="00712B4D" w:rsidRDefault="00712B4D">
            <w:pPr>
              <w:jc w:val="center"/>
            </w:pPr>
          </w:p>
        </w:tc>
      </w:tr>
      <w:tr w:rsidR="00712B4D">
        <w:tc>
          <w:tcPr>
            <w:tcW w:w="0" w:type="auto"/>
            <w:gridSpan w:val="2"/>
            <w:shd w:val="clear" w:color="auto" w:fill="000000"/>
            <w:vAlign w:val="center"/>
          </w:tcPr>
          <w:p w:rsidR="00712B4D" w:rsidRDefault="00A45D7B">
            <w:pPr>
              <w:jc w:val="center"/>
            </w:pPr>
            <w:r>
              <w:rPr>
                <w:rFonts w:ascii="Cambria" w:eastAsia="Cambria" w:hAnsi="Cambria" w:cs="Cambria"/>
                <w:b/>
                <w:color w:val="FFFFFF"/>
                <w:sz w:val="28"/>
                <w:szCs w:val="28"/>
              </w:rPr>
              <w:t>Day 2</w:t>
            </w:r>
          </w:p>
        </w:tc>
      </w:tr>
      <w:tr w:rsidR="00712B4D">
        <w:tc>
          <w:tcPr>
            <w:tcW w:w="0" w:type="auto"/>
          </w:tcPr>
          <w:p w:rsidR="00712B4D" w:rsidRDefault="00A45D7B">
            <w:pPr>
              <w:numPr>
                <w:ilvl w:val="0"/>
                <w:numId w:val="6"/>
              </w:numPr>
              <w:ind w:hanging="360"/>
            </w:pPr>
            <w:r>
              <w:rPr>
                <w:rFonts w:ascii="Cambria" w:eastAsia="Cambria" w:hAnsi="Cambria" w:cs="Cambria"/>
                <w:b/>
                <w:u w:val="single"/>
              </w:rPr>
              <w:t>Due at class time</w:t>
            </w:r>
            <w:r>
              <w:rPr>
                <w:rFonts w:ascii="Calibri" w:eastAsia="Calibri" w:hAnsi="Calibri" w:cs="Calibri"/>
              </w:rPr>
              <w:t xml:space="preserve"> – Discussion of article and/or video and text reading. Be prepared to share your reaction as to what stresses you out. </w:t>
            </w:r>
          </w:p>
          <w:p w:rsidR="00712B4D" w:rsidRDefault="00712B4D"/>
          <w:p w:rsidR="00712B4D" w:rsidRDefault="00A45D7B">
            <w:pPr>
              <w:numPr>
                <w:ilvl w:val="0"/>
                <w:numId w:val="6"/>
              </w:numPr>
              <w:ind w:hanging="360"/>
            </w:pPr>
            <w:r>
              <w:rPr>
                <w:rFonts w:ascii="Cambria" w:eastAsia="Cambria" w:hAnsi="Cambria" w:cs="Cambria"/>
                <w:b/>
                <w:u w:val="single"/>
              </w:rPr>
              <w:t>What we are doing today</w:t>
            </w:r>
            <w:r>
              <w:rPr>
                <w:rFonts w:ascii="Calibri" w:eastAsia="Calibri" w:hAnsi="Calibri" w:cs="Calibri"/>
              </w:rPr>
              <w:t xml:space="preserve"> – Discussion of stress: components of stress, conflict situations, and environmental stressors.  You and a gro</w:t>
            </w:r>
            <w:r>
              <w:rPr>
                <w:rFonts w:ascii="Calibri" w:eastAsia="Calibri" w:hAnsi="Calibri" w:cs="Calibri"/>
              </w:rPr>
              <w:t>up of your choosing will shoot a video of less than one minute showing us the difference between distress and eustress. The video needs to be shared with me via Google so that we can view them all as a class and discuss them.  Make sure that your videos ar</w:t>
            </w:r>
            <w:r>
              <w:rPr>
                <w:rFonts w:ascii="Calibri" w:eastAsia="Calibri" w:hAnsi="Calibri" w:cs="Calibri"/>
              </w:rPr>
              <w:t xml:space="preserve">e appropriate for school – if you think something may be inappropriate for school then it probably is. </w:t>
            </w:r>
          </w:p>
          <w:p w:rsidR="00712B4D" w:rsidRDefault="00712B4D"/>
          <w:p w:rsidR="00712B4D" w:rsidRDefault="00A45D7B">
            <w:pPr>
              <w:numPr>
                <w:ilvl w:val="0"/>
                <w:numId w:val="6"/>
              </w:numPr>
              <w:ind w:hanging="360"/>
            </w:pPr>
            <w:r>
              <w:rPr>
                <w:rFonts w:ascii="Cambria" w:eastAsia="Cambria" w:hAnsi="Cambria" w:cs="Cambria"/>
                <w:b/>
                <w:u w:val="single"/>
              </w:rPr>
              <w:t>Assignments for next time</w:t>
            </w:r>
            <w:r>
              <w:rPr>
                <w:rFonts w:ascii="Calibri" w:eastAsia="Calibri" w:hAnsi="Calibri" w:cs="Calibri"/>
              </w:rPr>
              <w:t xml:space="preserve"> – Finish shooting your videos.  Create a list of </w:t>
            </w:r>
            <w:r>
              <w:rPr>
                <w:rFonts w:ascii="Calibri" w:eastAsia="Calibri" w:hAnsi="Calibri" w:cs="Calibri"/>
              </w:rPr>
              <w:t>10</w:t>
            </w:r>
            <w:r>
              <w:rPr>
                <w:rFonts w:ascii="Calibri" w:eastAsia="Calibri" w:hAnsi="Calibri" w:cs="Calibri"/>
              </w:rPr>
              <w:t xml:space="preserve"> stressors in your life. In a brief sentence of statement after each stres</w:t>
            </w:r>
            <w:r>
              <w:rPr>
                <w:rFonts w:ascii="Calibri" w:eastAsia="Calibri" w:hAnsi="Calibri" w:cs="Calibri"/>
              </w:rPr>
              <w:t xml:space="preserve">sor tell me why it is a distress or eustress. This assignment should be completed in your notebook.  </w:t>
            </w:r>
          </w:p>
          <w:p w:rsidR="00712B4D" w:rsidRDefault="00712B4D"/>
        </w:tc>
        <w:tc>
          <w:tcPr>
            <w:tcW w:w="0" w:type="auto"/>
          </w:tcPr>
          <w:p w:rsidR="00712B4D" w:rsidRDefault="00712B4D">
            <w:pPr>
              <w:jc w:val="center"/>
            </w:pPr>
          </w:p>
          <w:p w:rsidR="00712B4D" w:rsidRDefault="00A45D7B">
            <w:pPr>
              <w:jc w:val="center"/>
            </w:pPr>
            <w:r>
              <w:rPr>
                <w:rFonts w:ascii="Cambria" w:eastAsia="Cambria" w:hAnsi="Cambria" w:cs="Cambria"/>
                <w:b/>
                <w:sz w:val="28"/>
                <w:szCs w:val="28"/>
              </w:rPr>
              <w:t>F - Day</w:t>
            </w:r>
          </w:p>
          <w:p w:rsidR="00712B4D" w:rsidRDefault="00A45D7B">
            <w:pPr>
              <w:jc w:val="center"/>
            </w:pPr>
            <w:r>
              <w:rPr>
                <w:rFonts w:ascii="Cambria" w:eastAsia="Cambria" w:hAnsi="Cambria" w:cs="Cambria"/>
                <w:b/>
                <w:sz w:val="28"/>
                <w:szCs w:val="28"/>
              </w:rPr>
              <w:t>1/26</w:t>
            </w:r>
          </w:p>
          <w:p w:rsidR="00712B4D" w:rsidRDefault="00712B4D">
            <w:pPr>
              <w:jc w:val="center"/>
            </w:pPr>
          </w:p>
        </w:tc>
      </w:tr>
      <w:tr w:rsidR="00712B4D">
        <w:tc>
          <w:tcPr>
            <w:tcW w:w="0" w:type="auto"/>
            <w:gridSpan w:val="2"/>
            <w:shd w:val="clear" w:color="auto" w:fill="000000"/>
            <w:vAlign w:val="center"/>
          </w:tcPr>
          <w:p w:rsidR="00712B4D" w:rsidRDefault="00A45D7B">
            <w:pPr>
              <w:jc w:val="center"/>
            </w:pPr>
            <w:r>
              <w:rPr>
                <w:rFonts w:ascii="Cambria" w:eastAsia="Cambria" w:hAnsi="Cambria" w:cs="Cambria"/>
                <w:b/>
                <w:color w:val="FFFFFF"/>
                <w:sz w:val="28"/>
                <w:szCs w:val="28"/>
              </w:rPr>
              <w:t>Day 3</w:t>
            </w:r>
          </w:p>
        </w:tc>
      </w:tr>
      <w:tr w:rsidR="00712B4D">
        <w:tc>
          <w:tcPr>
            <w:tcW w:w="0" w:type="auto"/>
          </w:tcPr>
          <w:p w:rsidR="00712B4D" w:rsidRDefault="00A45D7B">
            <w:pPr>
              <w:numPr>
                <w:ilvl w:val="0"/>
                <w:numId w:val="7"/>
              </w:numPr>
              <w:ind w:hanging="360"/>
            </w:pPr>
            <w:r>
              <w:rPr>
                <w:rFonts w:ascii="Cambria" w:eastAsia="Cambria" w:hAnsi="Cambria" w:cs="Cambria"/>
                <w:b/>
                <w:u w:val="single"/>
              </w:rPr>
              <w:t>Due at class time</w:t>
            </w:r>
            <w:r>
              <w:rPr>
                <w:rFonts w:ascii="Calibri" w:eastAsia="Calibri" w:hAnsi="Calibri" w:cs="Calibri"/>
              </w:rPr>
              <w:t xml:space="preserve"> – Assignment over stress. Videos over stress must be in! </w:t>
            </w:r>
          </w:p>
          <w:p w:rsidR="00712B4D" w:rsidRDefault="00712B4D"/>
          <w:p w:rsidR="00712B4D" w:rsidRDefault="00A45D7B">
            <w:pPr>
              <w:numPr>
                <w:ilvl w:val="0"/>
                <w:numId w:val="7"/>
              </w:numPr>
              <w:ind w:hanging="360"/>
            </w:pPr>
            <w:r>
              <w:rPr>
                <w:rFonts w:ascii="Cambria" w:eastAsia="Cambria" w:hAnsi="Cambria" w:cs="Cambria"/>
                <w:b/>
                <w:u w:val="single"/>
              </w:rPr>
              <w:t>What we are doing today</w:t>
            </w:r>
            <w:r>
              <w:rPr>
                <w:rFonts w:ascii="Calibri" w:eastAsia="Calibri" w:hAnsi="Calibri" w:cs="Calibri"/>
              </w:rPr>
              <w:t xml:space="preserve"> – Continue to examine our stressors in our lives. Discussion of videos about stress. Discussion on how we deal with conflict.</w:t>
            </w:r>
          </w:p>
          <w:p w:rsidR="00712B4D" w:rsidRDefault="00712B4D"/>
          <w:p w:rsidR="00712B4D" w:rsidRDefault="00A45D7B">
            <w:pPr>
              <w:numPr>
                <w:ilvl w:val="0"/>
                <w:numId w:val="7"/>
              </w:numPr>
              <w:ind w:hanging="360"/>
            </w:pPr>
            <w:r>
              <w:rPr>
                <w:rFonts w:ascii="Cambria" w:eastAsia="Cambria" w:hAnsi="Cambria" w:cs="Cambria"/>
                <w:b/>
                <w:u w:val="single"/>
              </w:rPr>
              <w:t>Assignment for next time</w:t>
            </w:r>
            <w:r>
              <w:rPr>
                <w:rFonts w:ascii="Calibri" w:eastAsia="Calibri" w:hAnsi="Calibri" w:cs="Calibri"/>
              </w:rPr>
              <w:t xml:space="preserve"> – Consult the list of types of conflict scenarios on the Weebly site.  For each of the conflict theorie</w:t>
            </w:r>
            <w:r>
              <w:rPr>
                <w:rFonts w:ascii="Calibri" w:eastAsia="Calibri" w:hAnsi="Calibri" w:cs="Calibri"/>
              </w:rPr>
              <w:t xml:space="preserve">s create two different scenarios. You will have a total of eight different scenarios when you are finished. Your situations must be in complete sentences and must be very detailed and some even complex. A simple statement or sentence will not suffice. You </w:t>
            </w:r>
            <w:r>
              <w:rPr>
                <w:rFonts w:ascii="Calibri" w:eastAsia="Calibri" w:hAnsi="Calibri" w:cs="Calibri"/>
              </w:rPr>
              <w:t>will not get credit for the assignment unless it is detailed and in proper sentence structure.  Do not rush this. It will be very obvious to me who rushed this and who took their time.</w:t>
            </w:r>
          </w:p>
          <w:p w:rsidR="00712B4D" w:rsidRDefault="00712B4D"/>
          <w:p w:rsidR="00712B4D" w:rsidRDefault="00712B4D"/>
          <w:p w:rsidR="00712B4D" w:rsidRDefault="00712B4D"/>
        </w:tc>
        <w:tc>
          <w:tcPr>
            <w:tcW w:w="0" w:type="auto"/>
          </w:tcPr>
          <w:p w:rsidR="00712B4D" w:rsidRDefault="00712B4D">
            <w:pPr>
              <w:jc w:val="center"/>
            </w:pPr>
          </w:p>
          <w:p w:rsidR="00712B4D" w:rsidRDefault="00712B4D">
            <w:pPr>
              <w:jc w:val="center"/>
            </w:pPr>
          </w:p>
          <w:p w:rsidR="00712B4D" w:rsidRDefault="00A45D7B">
            <w:pPr>
              <w:jc w:val="center"/>
            </w:pPr>
            <w:r>
              <w:rPr>
                <w:rFonts w:ascii="Cambria" w:eastAsia="Cambria" w:hAnsi="Cambria" w:cs="Cambria"/>
                <w:b/>
                <w:sz w:val="28"/>
                <w:szCs w:val="28"/>
              </w:rPr>
              <w:t>H - Day</w:t>
            </w:r>
          </w:p>
          <w:p w:rsidR="00712B4D" w:rsidRDefault="00A45D7B">
            <w:pPr>
              <w:jc w:val="center"/>
            </w:pPr>
            <w:r>
              <w:rPr>
                <w:rFonts w:ascii="Cambria" w:eastAsia="Cambria" w:hAnsi="Cambria" w:cs="Cambria"/>
                <w:b/>
                <w:sz w:val="28"/>
                <w:szCs w:val="28"/>
              </w:rPr>
              <w:t>1/30</w:t>
            </w:r>
          </w:p>
          <w:p w:rsidR="00712B4D" w:rsidRDefault="00712B4D">
            <w:pPr>
              <w:jc w:val="center"/>
            </w:pPr>
          </w:p>
        </w:tc>
      </w:tr>
      <w:tr w:rsidR="00712B4D">
        <w:tc>
          <w:tcPr>
            <w:tcW w:w="0" w:type="auto"/>
            <w:gridSpan w:val="2"/>
            <w:shd w:val="clear" w:color="auto" w:fill="000000"/>
            <w:vAlign w:val="center"/>
          </w:tcPr>
          <w:p w:rsidR="00712B4D" w:rsidRDefault="00A45D7B">
            <w:pPr>
              <w:jc w:val="center"/>
            </w:pPr>
            <w:r>
              <w:rPr>
                <w:rFonts w:ascii="Cambria" w:eastAsia="Cambria" w:hAnsi="Cambria" w:cs="Cambria"/>
                <w:b/>
                <w:color w:val="FFFFFF"/>
                <w:sz w:val="28"/>
                <w:szCs w:val="28"/>
              </w:rPr>
              <w:t>Day 4</w:t>
            </w:r>
          </w:p>
        </w:tc>
      </w:tr>
      <w:tr w:rsidR="00712B4D">
        <w:tc>
          <w:tcPr>
            <w:tcW w:w="0" w:type="auto"/>
          </w:tcPr>
          <w:p w:rsidR="00712B4D" w:rsidRDefault="00A45D7B">
            <w:pPr>
              <w:numPr>
                <w:ilvl w:val="0"/>
                <w:numId w:val="8"/>
              </w:numPr>
              <w:ind w:hanging="360"/>
            </w:pPr>
            <w:r>
              <w:rPr>
                <w:rFonts w:ascii="Cambria" w:eastAsia="Cambria" w:hAnsi="Cambria" w:cs="Cambria"/>
                <w:b/>
                <w:u w:val="single"/>
              </w:rPr>
              <w:t>Due at class time</w:t>
            </w:r>
            <w:r>
              <w:rPr>
                <w:rFonts w:ascii="Calibri" w:eastAsia="Calibri" w:hAnsi="Calibri" w:cs="Calibri"/>
              </w:rPr>
              <w:t xml:space="preserve"> – Be ready to discuss the conflict situations. </w:t>
            </w:r>
          </w:p>
          <w:p w:rsidR="00712B4D" w:rsidRDefault="00712B4D"/>
          <w:p w:rsidR="00712B4D" w:rsidRDefault="00A45D7B">
            <w:pPr>
              <w:numPr>
                <w:ilvl w:val="0"/>
                <w:numId w:val="8"/>
              </w:numPr>
              <w:ind w:hanging="360"/>
            </w:pPr>
            <w:r>
              <w:rPr>
                <w:rFonts w:ascii="Cambria" w:eastAsia="Cambria" w:hAnsi="Cambria" w:cs="Cambria"/>
                <w:b/>
                <w:u w:val="single"/>
              </w:rPr>
              <w:t>What we are doing today</w:t>
            </w:r>
            <w:r>
              <w:rPr>
                <w:rFonts w:ascii="Calibri" w:eastAsia="Calibri" w:hAnsi="Calibri" w:cs="Calibri"/>
              </w:rPr>
              <w:t xml:space="preserve"> – You will again be creating short videos with a different group from before over the types of conflict situations.  Each group will take three of the four conflict scenarios and cre</w:t>
            </w:r>
            <w:r>
              <w:rPr>
                <w:rFonts w:ascii="Calibri" w:eastAsia="Calibri" w:hAnsi="Calibri" w:cs="Calibri"/>
              </w:rPr>
              <w:t>ate a 15 – 30 second video clip for the other groups and class at large to view. Please share these videos with me. When you are sharing them with me please be sure and name the video and put all members of your group somewhere in the video.  Not every mem</w:t>
            </w:r>
            <w:r>
              <w:rPr>
                <w:rFonts w:ascii="Calibri" w:eastAsia="Calibri" w:hAnsi="Calibri" w:cs="Calibri"/>
              </w:rPr>
              <w:t xml:space="preserve">ber of your group needs to be in all three videos, but everyone must be at least in one of the videos.  Please only use one device while filming as well. If you do not finish all your videos please finish them </w:t>
            </w:r>
            <w:r>
              <w:rPr>
                <w:rFonts w:ascii="Calibri" w:eastAsia="Calibri" w:hAnsi="Calibri" w:cs="Calibri"/>
              </w:rPr>
              <w:t>prior to the next class</w:t>
            </w:r>
            <w:r>
              <w:rPr>
                <w:rFonts w:ascii="Calibri" w:eastAsia="Calibri" w:hAnsi="Calibri" w:cs="Calibri"/>
              </w:rPr>
              <w:t xml:space="preserve">.  </w:t>
            </w:r>
          </w:p>
          <w:p w:rsidR="00712B4D" w:rsidRDefault="00712B4D"/>
          <w:p w:rsidR="00712B4D" w:rsidRDefault="00A45D7B">
            <w:pPr>
              <w:numPr>
                <w:ilvl w:val="0"/>
                <w:numId w:val="8"/>
              </w:numPr>
              <w:ind w:hanging="360"/>
            </w:pPr>
            <w:r>
              <w:rPr>
                <w:rFonts w:ascii="Cambria" w:eastAsia="Cambria" w:hAnsi="Cambria" w:cs="Cambria"/>
                <w:b/>
                <w:u w:val="single"/>
              </w:rPr>
              <w:t>Assignment for nex</w:t>
            </w:r>
            <w:r>
              <w:rPr>
                <w:rFonts w:ascii="Cambria" w:eastAsia="Cambria" w:hAnsi="Cambria" w:cs="Cambria"/>
                <w:b/>
                <w:u w:val="single"/>
              </w:rPr>
              <w:t>t time</w:t>
            </w:r>
            <w:r>
              <w:rPr>
                <w:rFonts w:ascii="Calibri" w:eastAsia="Calibri" w:hAnsi="Calibri" w:cs="Calibri"/>
              </w:rPr>
              <w:t xml:space="preserve"> – Create a chart using Microsoft Word comparing the following categories: Emotional and Cognitive Responses, Behavioral Reactions, and Physical Reactions.  If you are having problems coming up with a list consult your text, Chapter 15: Section 2.  A</w:t>
            </w:r>
            <w:r>
              <w:rPr>
                <w:rFonts w:ascii="Calibri" w:eastAsia="Calibri" w:hAnsi="Calibri" w:cs="Calibri"/>
              </w:rPr>
              <w:t xml:space="preserve">lso, watch the two videos on the Weebly site titled, “Your Brain on Stress and Anxiety” and “Fight?...or…Flight?”  </w:t>
            </w:r>
          </w:p>
          <w:p w:rsidR="00712B4D" w:rsidRDefault="00712B4D"/>
        </w:tc>
        <w:tc>
          <w:tcPr>
            <w:tcW w:w="0" w:type="auto"/>
          </w:tcPr>
          <w:p w:rsidR="00712B4D" w:rsidRDefault="00712B4D">
            <w:pPr>
              <w:jc w:val="center"/>
            </w:pPr>
          </w:p>
          <w:p w:rsidR="00712B4D" w:rsidRDefault="00712B4D">
            <w:pPr>
              <w:jc w:val="center"/>
            </w:pPr>
          </w:p>
          <w:p w:rsidR="00712B4D" w:rsidRDefault="00712B4D">
            <w:pPr>
              <w:jc w:val="center"/>
            </w:pPr>
          </w:p>
          <w:p w:rsidR="00712B4D" w:rsidRDefault="00A45D7B">
            <w:pPr>
              <w:jc w:val="center"/>
            </w:pPr>
            <w:r>
              <w:rPr>
                <w:rFonts w:ascii="Cambria" w:eastAsia="Cambria" w:hAnsi="Cambria" w:cs="Cambria"/>
                <w:b/>
                <w:sz w:val="28"/>
                <w:szCs w:val="28"/>
              </w:rPr>
              <w:t>K - Day</w:t>
            </w:r>
          </w:p>
          <w:p w:rsidR="00712B4D" w:rsidRDefault="00A45D7B">
            <w:pPr>
              <w:jc w:val="center"/>
            </w:pPr>
            <w:r>
              <w:rPr>
                <w:rFonts w:ascii="Cambria" w:eastAsia="Cambria" w:hAnsi="Cambria" w:cs="Cambria"/>
                <w:b/>
                <w:sz w:val="28"/>
                <w:szCs w:val="28"/>
              </w:rPr>
              <w:t>2/1</w:t>
            </w:r>
          </w:p>
          <w:p w:rsidR="00712B4D" w:rsidRDefault="00712B4D">
            <w:pPr>
              <w:jc w:val="center"/>
            </w:pPr>
          </w:p>
        </w:tc>
      </w:tr>
      <w:tr w:rsidR="00712B4D">
        <w:tc>
          <w:tcPr>
            <w:tcW w:w="0" w:type="auto"/>
            <w:gridSpan w:val="2"/>
            <w:shd w:val="clear" w:color="auto" w:fill="000000"/>
            <w:vAlign w:val="center"/>
          </w:tcPr>
          <w:p w:rsidR="00712B4D" w:rsidRDefault="00A45D7B">
            <w:pPr>
              <w:jc w:val="center"/>
            </w:pPr>
            <w:r>
              <w:rPr>
                <w:rFonts w:ascii="Cambria" w:eastAsia="Cambria" w:hAnsi="Cambria" w:cs="Cambria"/>
                <w:b/>
                <w:color w:val="FFFFFF"/>
                <w:sz w:val="28"/>
                <w:szCs w:val="28"/>
              </w:rPr>
              <w:t>Day 5</w:t>
            </w:r>
          </w:p>
        </w:tc>
      </w:tr>
      <w:tr w:rsidR="00712B4D">
        <w:tc>
          <w:tcPr>
            <w:tcW w:w="0" w:type="auto"/>
          </w:tcPr>
          <w:p w:rsidR="00712B4D" w:rsidRDefault="00A45D7B">
            <w:pPr>
              <w:numPr>
                <w:ilvl w:val="0"/>
                <w:numId w:val="9"/>
              </w:numPr>
              <w:ind w:hanging="360"/>
            </w:pPr>
            <w:r>
              <w:rPr>
                <w:rFonts w:ascii="Cambria" w:eastAsia="Cambria" w:hAnsi="Cambria" w:cs="Cambria"/>
                <w:b/>
                <w:u w:val="single"/>
              </w:rPr>
              <w:t>Due at class time</w:t>
            </w:r>
            <w:r>
              <w:rPr>
                <w:rFonts w:ascii="Calibri" w:eastAsia="Calibri" w:hAnsi="Calibri" w:cs="Calibri"/>
              </w:rPr>
              <w:t xml:space="preserve"> – Chart over the responses to stress. Be ready to talk about Fight or Flight. </w:t>
            </w:r>
          </w:p>
          <w:p w:rsidR="00712B4D" w:rsidRDefault="00712B4D"/>
          <w:p w:rsidR="00712B4D" w:rsidRDefault="00A45D7B">
            <w:pPr>
              <w:numPr>
                <w:ilvl w:val="0"/>
                <w:numId w:val="9"/>
              </w:numPr>
              <w:ind w:hanging="360"/>
            </w:pPr>
            <w:r>
              <w:rPr>
                <w:rFonts w:ascii="Cambria" w:eastAsia="Cambria" w:hAnsi="Cambria" w:cs="Cambria"/>
                <w:b/>
                <w:u w:val="single"/>
              </w:rPr>
              <w:t>What we are doing today</w:t>
            </w:r>
            <w:r>
              <w:rPr>
                <w:rFonts w:ascii="Calibri" w:eastAsia="Calibri" w:hAnsi="Calibri" w:cs="Calibri"/>
              </w:rPr>
              <w:t xml:space="preserve"> – Coping with stress. Discussion of positive ways of coping with stress and negative ways of coping with stress. Continued discussions of stress in your lives. If time allows, Burnout Test. </w:t>
            </w:r>
          </w:p>
          <w:p w:rsidR="00712B4D" w:rsidRDefault="00712B4D"/>
          <w:p w:rsidR="00712B4D" w:rsidRDefault="00A45D7B">
            <w:pPr>
              <w:numPr>
                <w:ilvl w:val="0"/>
                <w:numId w:val="9"/>
              </w:numPr>
              <w:ind w:hanging="360"/>
            </w:pPr>
            <w:r>
              <w:rPr>
                <w:rFonts w:ascii="Cambria" w:eastAsia="Cambria" w:hAnsi="Cambria" w:cs="Cambria"/>
                <w:b/>
                <w:u w:val="single"/>
              </w:rPr>
              <w:t>Assignment for next time</w:t>
            </w:r>
            <w:r>
              <w:rPr>
                <w:rFonts w:ascii="Calibri" w:eastAsia="Calibri" w:hAnsi="Calibri" w:cs="Calibri"/>
              </w:rPr>
              <w:t xml:space="preserve"> – Please read C</w:t>
            </w:r>
            <w:r>
              <w:rPr>
                <w:rFonts w:ascii="Calibri" w:eastAsia="Calibri" w:hAnsi="Calibri" w:cs="Calibri"/>
              </w:rPr>
              <w:t>hapter 16, Section 1</w:t>
            </w:r>
            <w:r>
              <w:rPr>
                <w:rFonts w:ascii="Calibri" w:eastAsia="Calibri" w:hAnsi="Calibri" w:cs="Calibri"/>
              </w:rPr>
              <w:t>.</w:t>
            </w:r>
            <w:r>
              <w:rPr>
                <w:rFonts w:ascii="Calibri" w:eastAsia="Calibri" w:hAnsi="Calibri" w:cs="Calibri"/>
              </w:rPr>
              <w:t xml:space="preserve"> In your notebook, come up with your own definitions of normal and abnormal behavior.  Explain how they differ from the descriptions in section 1 and why you defined them the way you did. Then watch the video on the Weebly site titled </w:t>
            </w:r>
            <w:r>
              <w:rPr>
                <w:rFonts w:ascii="Calibri" w:eastAsia="Calibri" w:hAnsi="Calibri" w:cs="Calibri"/>
              </w:rPr>
              <w:t xml:space="preserve">“Psychological Disorders.” This part of the assignment you will turn in, </w:t>
            </w:r>
            <w:r>
              <w:rPr>
                <w:rFonts w:ascii="Calibri" w:eastAsia="Calibri" w:hAnsi="Calibri" w:cs="Calibri"/>
              </w:rPr>
              <w:t>type</w:t>
            </w:r>
            <w:r>
              <w:rPr>
                <w:rFonts w:ascii="Calibri" w:eastAsia="Calibri" w:hAnsi="Calibri" w:cs="Calibri"/>
              </w:rPr>
              <w:t xml:space="preserve"> a one page reaction to the video. Tell me what you thought and felt while watching the video.  Please take your time and do this well. </w:t>
            </w:r>
          </w:p>
          <w:p w:rsidR="00712B4D" w:rsidRDefault="00712B4D"/>
        </w:tc>
        <w:tc>
          <w:tcPr>
            <w:tcW w:w="0" w:type="auto"/>
          </w:tcPr>
          <w:p w:rsidR="00712B4D" w:rsidRDefault="00712B4D">
            <w:pPr>
              <w:jc w:val="center"/>
            </w:pPr>
          </w:p>
          <w:p w:rsidR="00712B4D" w:rsidRDefault="00712B4D">
            <w:pPr>
              <w:jc w:val="center"/>
            </w:pPr>
          </w:p>
          <w:p w:rsidR="00712B4D" w:rsidRDefault="00A45D7B">
            <w:pPr>
              <w:jc w:val="center"/>
            </w:pPr>
            <w:r>
              <w:rPr>
                <w:rFonts w:ascii="Cambria" w:eastAsia="Cambria" w:hAnsi="Cambria" w:cs="Cambria"/>
                <w:b/>
                <w:sz w:val="28"/>
                <w:szCs w:val="28"/>
              </w:rPr>
              <w:t>A - Day</w:t>
            </w:r>
          </w:p>
          <w:p w:rsidR="00712B4D" w:rsidRDefault="00A45D7B">
            <w:pPr>
              <w:jc w:val="center"/>
            </w:pPr>
            <w:r>
              <w:rPr>
                <w:rFonts w:ascii="Cambria" w:eastAsia="Cambria" w:hAnsi="Cambria" w:cs="Cambria"/>
                <w:b/>
                <w:sz w:val="28"/>
                <w:szCs w:val="28"/>
              </w:rPr>
              <w:t>2/2</w:t>
            </w:r>
          </w:p>
          <w:p w:rsidR="00712B4D" w:rsidRDefault="00712B4D">
            <w:pPr>
              <w:jc w:val="center"/>
            </w:pPr>
          </w:p>
          <w:p w:rsidR="00712B4D" w:rsidRDefault="00712B4D">
            <w:pPr>
              <w:jc w:val="center"/>
            </w:pPr>
          </w:p>
        </w:tc>
      </w:tr>
      <w:tr w:rsidR="00712B4D">
        <w:tc>
          <w:tcPr>
            <w:tcW w:w="0" w:type="auto"/>
            <w:gridSpan w:val="2"/>
            <w:shd w:val="clear" w:color="auto" w:fill="000000"/>
            <w:vAlign w:val="center"/>
          </w:tcPr>
          <w:p w:rsidR="00712B4D" w:rsidRDefault="00A45D7B">
            <w:pPr>
              <w:jc w:val="center"/>
            </w:pPr>
            <w:r>
              <w:rPr>
                <w:rFonts w:ascii="Cambria" w:eastAsia="Cambria" w:hAnsi="Cambria" w:cs="Cambria"/>
                <w:b/>
                <w:color w:val="FFFFFF"/>
                <w:sz w:val="28"/>
                <w:szCs w:val="28"/>
              </w:rPr>
              <w:t>Day 6</w:t>
            </w:r>
          </w:p>
        </w:tc>
      </w:tr>
      <w:tr w:rsidR="00712B4D">
        <w:trPr>
          <w:trHeight w:val="5600"/>
        </w:trPr>
        <w:tc>
          <w:tcPr>
            <w:tcW w:w="0" w:type="auto"/>
          </w:tcPr>
          <w:p w:rsidR="00712B4D" w:rsidRDefault="00A45D7B">
            <w:r>
              <w:rPr>
                <w:rFonts w:ascii="Cambria" w:eastAsia="Cambria" w:hAnsi="Cambria" w:cs="Cambria"/>
                <w:b/>
                <w:u w:val="single"/>
              </w:rPr>
              <w:t xml:space="preserve">1. </w:t>
            </w:r>
            <w:r>
              <w:rPr>
                <w:rFonts w:ascii="Cambria" w:eastAsia="Cambria" w:hAnsi="Cambria" w:cs="Cambria"/>
                <w:b/>
                <w:u w:val="single"/>
              </w:rPr>
              <w:t>Due at class time</w:t>
            </w:r>
            <w:r>
              <w:rPr>
                <w:rFonts w:ascii="Calibri" w:eastAsia="Calibri" w:hAnsi="Calibri" w:cs="Calibri"/>
              </w:rPr>
              <w:t xml:space="preserve"> – Be ready to discuss the video, the chapter section, and your reaction to the video. </w:t>
            </w:r>
          </w:p>
          <w:p w:rsidR="00712B4D" w:rsidRDefault="00712B4D"/>
          <w:p w:rsidR="00712B4D" w:rsidRDefault="00A45D7B">
            <w:r>
              <w:rPr>
                <w:rFonts w:ascii="Cambria" w:eastAsia="Cambria" w:hAnsi="Cambria" w:cs="Cambria"/>
                <w:b/>
                <w:u w:val="single"/>
              </w:rPr>
              <w:t xml:space="preserve">2. </w:t>
            </w:r>
            <w:r>
              <w:rPr>
                <w:rFonts w:ascii="Cambria" w:eastAsia="Cambria" w:hAnsi="Cambria" w:cs="Cambria"/>
                <w:b/>
                <w:u w:val="single"/>
              </w:rPr>
              <w:t>What we are doing today</w:t>
            </w:r>
            <w:r>
              <w:rPr>
                <w:rFonts w:ascii="Calibri" w:eastAsia="Calibri" w:hAnsi="Calibri" w:cs="Calibri"/>
              </w:rPr>
              <w:t xml:space="preserve"> – Discussion over Anxiety, Dissociative, and Somatoform disorders.  </w:t>
            </w:r>
            <w:r>
              <w:rPr>
                <w:rFonts w:ascii="Calibri" w:eastAsia="Calibri" w:hAnsi="Calibri" w:cs="Calibri"/>
              </w:rPr>
              <w:t>C</w:t>
            </w:r>
            <w:r>
              <w:rPr>
                <w:rFonts w:ascii="Calibri" w:eastAsia="Calibri" w:hAnsi="Calibri" w:cs="Calibri"/>
              </w:rPr>
              <w:t>ondu</w:t>
            </w:r>
            <w:r>
              <w:rPr>
                <w:rFonts w:ascii="Calibri" w:eastAsia="Calibri" w:hAnsi="Calibri" w:cs="Calibri"/>
              </w:rPr>
              <w:t>ct</w:t>
            </w:r>
            <w:r>
              <w:rPr>
                <w:rFonts w:ascii="Calibri" w:eastAsia="Calibri" w:hAnsi="Calibri" w:cs="Calibri"/>
              </w:rPr>
              <w:t xml:space="preserve"> research on either </w:t>
            </w:r>
            <w:r>
              <w:rPr>
                <w:rFonts w:ascii="Calibri" w:eastAsia="Calibri" w:hAnsi="Calibri" w:cs="Calibri"/>
              </w:rPr>
              <w:t xml:space="preserve">anxiety, dissociative or somatoform </w:t>
            </w:r>
            <w:r>
              <w:rPr>
                <w:rFonts w:ascii="Calibri" w:eastAsia="Calibri" w:hAnsi="Calibri" w:cs="Calibri"/>
              </w:rPr>
              <w:t xml:space="preserve">and create a short five slide presentation using Google Presentation.  Each group’s presentation must be complete by next class.  Each group must also print out a copy of their presentation for me.  Depending on time we </w:t>
            </w:r>
            <w:r>
              <w:rPr>
                <w:rFonts w:ascii="Calibri" w:eastAsia="Calibri" w:hAnsi="Calibri" w:cs="Calibri"/>
              </w:rPr>
              <w:t xml:space="preserve">may or may not present these.  </w:t>
            </w:r>
          </w:p>
          <w:p w:rsidR="00712B4D" w:rsidRDefault="00712B4D"/>
          <w:p w:rsidR="00712B4D" w:rsidRDefault="00A45D7B">
            <w:r>
              <w:rPr>
                <w:rFonts w:ascii="Cambria" w:eastAsia="Cambria" w:hAnsi="Cambria" w:cs="Cambria"/>
                <w:b/>
                <w:u w:val="single"/>
              </w:rPr>
              <w:t xml:space="preserve">3. </w:t>
            </w:r>
            <w:r>
              <w:rPr>
                <w:rFonts w:ascii="Cambria" w:eastAsia="Cambria" w:hAnsi="Cambria" w:cs="Cambria"/>
                <w:b/>
                <w:u w:val="single"/>
              </w:rPr>
              <w:t>Assignment for next time</w:t>
            </w:r>
            <w:r>
              <w:rPr>
                <w:rFonts w:ascii="Calibri" w:eastAsia="Calibri" w:hAnsi="Calibri" w:cs="Calibri"/>
              </w:rPr>
              <w:t xml:space="preserve"> – Reach Chapter 16, </w:t>
            </w:r>
            <w:r>
              <w:rPr>
                <w:rFonts w:ascii="Calibri" w:eastAsia="Calibri" w:hAnsi="Calibri" w:cs="Calibri"/>
              </w:rPr>
              <w:t>S</w:t>
            </w:r>
            <w:r>
              <w:rPr>
                <w:rFonts w:ascii="Calibri" w:eastAsia="Calibri" w:hAnsi="Calibri" w:cs="Calibri"/>
              </w:rPr>
              <w:t xml:space="preserve">ection 2 &amp; </w:t>
            </w:r>
            <w:r>
              <w:rPr>
                <w:rFonts w:ascii="Calibri" w:eastAsia="Calibri" w:hAnsi="Calibri" w:cs="Calibri"/>
              </w:rPr>
              <w:t>3</w:t>
            </w:r>
            <w:r>
              <w:rPr>
                <w:rFonts w:ascii="Calibri" w:eastAsia="Calibri" w:hAnsi="Calibri" w:cs="Calibri"/>
              </w:rPr>
              <w:t>.  If you need more understanding of the two types of disorders consult the Weebly site and watch the videos under Dissociative and Somatoform Disorders. In a wel</w:t>
            </w:r>
            <w:r>
              <w:rPr>
                <w:rFonts w:ascii="Calibri" w:eastAsia="Calibri" w:hAnsi="Calibri" w:cs="Calibri"/>
              </w:rPr>
              <w:t>l constructed paragraph which you will turn in, please describe both of these disorders from your own perspective and contrast the two. Your response for the whole assignment should total around 6 – 8 sentences.</w:t>
            </w:r>
          </w:p>
        </w:tc>
        <w:tc>
          <w:tcPr>
            <w:tcW w:w="0" w:type="auto"/>
          </w:tcPr>
          <w:p w:rsidR="00712B4D" w:rsidRDefault="00A45D7B">
            <w:pPr>
              <w:jc w:val="center"/>
            </w:pPr>
            <w:r>
              <w:rPr>
                <w:rFonts w:ascii="Cambria" w:eastAsia="Cambria" w:hAnsi="Cambria" w:cs="Cambria"/>
                <w:b/>
                <w:sz w:val="28"/>
                <w:szCs w:val="28"/>
              </w:rPr>
              <w:t>C - Day</w:t>
            </w:r>
          </w:p>
          <w:p w:rsidR="00712B4D" w:rsidRDefault="00A45D7B">
            <w:pPr>
              <w:jc w:val="center"/>
            </w:pPr>
            <w:r>
              <w:rPr>
                <w:rFonts w:ascii="Cambria" w:eastAsia="Cambria" w:hAnsi="Cambria" w:cs="Cambria"/>
                <w:b/>
                <w:sz w:val="28"/>
                <w:szCs w:val="28"/>
              </w:rPr>
              <w:t>2/6</w:t>
            </w:r>
          </w:p>
        </w:tc>
      </w:tr>
      <w:tr w:rsidR="00712B4D">
        <w:tc>
          <w:tcPr>
            <w:tcW w:w="0" w:type="auto"/>
            <w:gridSpan w:val="2"/>
            <w:shd w:val="clear" w:color="auto" w:fill="000000"/>
          </w:tcPr>
          <w:p w:rsidR="00712B4D" w:rsidRDefault="00A45D7B">
            <w:pPr>
              <w:jc w:val="center"/>
            </w:pPr>
            <w:r>
              <w:rPr>
                <w:rFonts w:ascii="Cambria" w:eastAsia="Cambria" w:hAnsi="Cambria" w:cs="Cambria"/>
                <w:b/>
                <w:color w:val="FFFFFF"/>
                <w:sz w:val="28"/>
                <w:szCs w:val="28"/>
              </w:rPr>
              <w:t>Day 7</w:t>
            </w:r>
          </w:p>
        </w:tc>
      </w:tr>
      <w:tr w:rsidR="00712B4D">
        <w:tc>
          <w:tcPr>
            <w:tcW w:w="0" w:type="auto"/>
          </w:tcPr>
          <w:p w:rsidR="00712B4D" w:rsidRDefault="00A45D7B">
            <w:pPr>
              <w:numPr>
                <w:ilvl w:val="0"/>
                <w:numId w:val="5"/>
              </w:numPr>
              <w:ind w:hanging="360"/>
            </w:pPr>
            <w:r>
              <w:rPr>
                <w:rFonts w:ascii="Cambria" w:eastAsia="Cambria" w:hAnsi="Cambria" w:cs="Cambria"/>
                <w:b/>
                <w:u w:val="single"/>
              </w:rPr>
              <w:t>Due at class time</w:t>
            </w:r>
            <w:r>
              <w:rPr>
                <w:rFonts w:ascii="Calibri" w:eastAsia="Calibri" w:hAnsi="Calibri" w:cs="Calibri"/>
              </w:rPr>
              <w:t xml:space="preserve"> – Your</w:t>
            </w:r>
            <w:r>
              <w:rPr>
                <w:rFonts w:ascii="Calibri" w:eastAsia="Calibri" w:hAnsi="Calibri" w:cs="Calibri"/>
              </w:rPr>
              <w:t xml:space="preserve"> responses to the Dissociative and Somatoform Disorders. </w:t>
            </w:r>
          </w:p>
          <w:p w:rsidR="00712B4D" w:rsidRDefault="00712B4D"/>
          <w:p w:rsidR="00712B4D" w:rsidRDefault="00A45D7B">
            <w:pPr>
              <w:numPr>
                <w:ilvl w:val="0"/>
                <w:numId w:val="5"/>
              </w:numPr>
              <w:ind w:hanging="360"/>
            </w:pPr>
            <w:r>
              <w:rPr>
                <w:rFonts w:ascii="Cambria" w:eastAsia="Cambria" w:hAnsi="Cambria" w:cs="Cambria"/>
                <w:b/>
                <w:u w:val="single"/>
              </w:rPr>
              <w:t>What we are doing today</w:t>
            </w:r>
            <w:r>
              <w:rPr>
                <w:rFonts w:ascii="Calibri" w:eastAsia="Calibri" w:hAnsi="Calibri" w:cs="Calibri"/>
              </w:rPr>
              <w:t xml:space="preserve"> – Continued examination of notes.  </w:t>
            </w:r>
          </w:p>
          <w:p w:rsidR="00712B4D" w:rsidRDefault="00712B4D"/>
          <w:p w:rsidR="00712B4D" w:rsidRDefault="00A45D7B">
            <w:pPr>
              <w:numPr>
                <w:ilvl w:val="0"/>
                <w:numId w:val="5"/>
              </w:numPr>
              <w:ind w:hanging="360"/>
            </w:pPr>
            <w:r>
              <w:rPr>
                <w:rFonts w:ascii="Cambria" w:eastAsia="Cambria" w:hAnsi="Cambria" w:cs="Cambria"/>
                <w:b/>
                <w:u w:val="single"/>
              </w:rPr>
              <w:t>Assignment for next time</w:t>
            </w:r>
            <w:r>
              <w:rPr>
                <w:rFonts w:ascii="Calibri" w:eastAsia="Calibri" w:hAnsi="Calibri" w:cs="Calibri"/>
              </w:rPr>
              <w:t xml:space="preserve"> – In your psychology text please read Chapter 16, Section 1</w:t>
            </w:r>
            <w:r>
              <w:rPr>
                <w:rFonts w:ascii="Calibri" w:eastAsia="Calibri" w:hAnsi="Calibri" w:cs="Calibri"/>
              </w:rPr>
              <w:t>&amp;</w:t>
            </w:r>
            <w:r>
              <w:rPr>
                <w:rFonts w:ascii="Calibri" w:eastAsia="Calibri" w:hAnsi="Calibri" w:cs="Calibri"/>
              </w:rPr>
              <w:t xml:space="preserve">2. If you need more understanding of the two types of disorders consult the Weebly site and watch the videos under Dissociative and Somatoform Disorders.  In a well constructed paragraph explain how these disorders are treated and/or managed by the people </w:t>
            </w:r>
            <w:r>
              <w:rPr>
                <w:rFonts w:ascii="Calibri" w:eastAsia="Calibri" w:hAnsi="Calibri" w:cs="Calibri"/>
              </w:rPr>
              <w:t xml:space="preserve">stricken with them.  </w:t>
            </w:r>
          </w:p>
          <w:p w:rsidR="00712B4D" w:rsidRDefault="00712B4D">
            <w:pPr>
              <w:ind w:left="720"/>
            </w:pPr>
          </w:p>
        </w:tc>
        <w:tc>
          <w:tcPr>
            <w:tcW w:w="0" w:type="auto"/>
          </w:tcPr>
          <w:p w:rsidR="00712B4D" w:rsidRDefault="00712B4D">
            <w:pPr>
              <w:jc w:val="center"/>
            </w:pPr>
          </w:p>
          <w:p w:rsidR="00712B4D" w:rsidRDefault="00712B4D">
            <w:pPr>
              <w:jc w:val="center"/>
            </w:pPr>
          </w:p>
          <w:p w:rsidR="00712B4D" w:rsidRDefault="00A45D7B">
            <w:pPr>
              <w:jc w:val="center"/>
            </w:pPr>
            <w:r>
              <w:rPr>
                <w:rFonts w:ascii="Cambria" w:eastAsia="Cambria" w:hAnsi="Cambria" w:cs="Cambria"/>
                <w:b/>
                <w:sz w:val="28"/>
                <w:szCs w:val="28"/>
              </w:rPr>
              <w:t xml:space="preserve">E – Day </w:t>
            </w:r>
          </w:p>
          <w:p w:rsidR="00712B4D" w:rsidRDefault="00A45D7B">
            <w:pPr>
              <w:jc w:val="center"/>
            </w:pPr>
            <w:r>
              <w:rPr>
                <w:rFonts w:ascii="Cambria" w:eastAsia="Cambria" w:hAnsi="Cambria" w:cs="Cambria"/>
                <w:b/>
                <w:sz w:val="28"/>
                <w:szCs w:val="28"/>
              </w:rPr>
              <w:t>2/8</w:t>
            </w:r>
          </w:p>
        </w:tc>
      </w:tr>
      <w:tr w:rsidR="00712B4D">
        <w:tc>
          <w:tcPr>
            <w:tcW w:w="0" w:type="auto"/>
            <w:gridSpan w:val="2"/>
            <w:shd w:val="clear" w:color="auto" w:fill="000000"/>
          </w:tcPr>
          <w:p w:rsidR="00712B4D" w:rsidRDefault="00A45D7B">
            <w:pPr>
              <w:jc w:val="center"/>
            </w:pPr>
            <w:r>
              <w:rPr>
                <w:rFonts w:ascii="Cambria" w:eastAsia="Cambria" w:hAnsi="Cambria" w:cs="Cambria"/>
                <w:b/>
                <w:color w:val="FFFFFF"/>
                <w:sz w:val="28"/>
                <w:szCs w:val="28"/>
              </w:rPr>
              <w:t xml:space="preserve"> Day 8 </w:t>
            </w:r>
          </w:p>
        </w:tc>
      </w:tr>
      <w:tr w:rsidR="00712B4D">
        <w:tc>
          <w:tcPr>
            <w:tcW w:w="0" w:type="auto"/>
          </w:tcPr>
          <w:p w:rsidR="00712B4D" w:rsidRDefault="00A45D7B">
            <w:pPr>
              <w:numPr>
                <w:ilvl w:val="0"/>
                <w:numId w:val="1"/>
              </w:numPr>
              <w:ind w:hanging="360"/>
            </w:pPr>
            <w:r>
              <w:rPr>
                <w:rFonts w:ascii="Cambria" w:eastAsia="Cambria" w:hAnsi="Cambria" w:cs="Cambria"/>
                <w:b/>
                <w:u w:val="single"/>
              </w:rPr>
              <w:t>Due at class time</w:t>
            </w:r>
            <w:r>
              <w:rPr>
                <w:rFonts w:ascii="Calibri" w:eastAsia="Calibri" w:hAnsi="Calibri" w:cs="Calibri"/>
              </w:rPr>
              <w:t xml:space="preserve"> – Be ready to discuss the disorders.  Make sure your paragraph is well written and complete for class time. </w:t>
            </w:r>
          </w:p>
          <w:p w:rsidR="00712B4D" w:rsidRDefault="00712B4D"/>
          <w:p w:rsidR="00712B4D" w:rsidRDefault="00A45D7B">
            <w:pPr>
              <w:numPr>
                <w:ilvl w:val="0"/>
                <w:numId w:val="1"/>
              </w:numPr>
              <w:ind w:hanging="360"/>
            </w:pPr>
            <w:r>
              <w:rPr>
                <w:rFonts w:ascii="Cambria" w:eastAsia="Cambria" w:hAnsi="Cambria" w:cs="Cambria"/>
                <w:b/>
                <w:u w:val="single"/>
              </w:rPr>
              <w:t>What we are doing today</w:t>
            </w:r>
            <w:r>
              <w:rPr>
                <w:rFonts w:ascii="Calibri" w:eastAsia="Calibri" w:hAnsi="Calibri" w:cs="Calibri"/>
              </w:rPr>
              <w:t xml:space="preserve"> – Schizophrenia and Gerald.  Discussion over disease. Additional videos on the Weebly under the “Schizophrenia” heading.  Overall discussion of the disorders we have looked at in class. </w:t>
            </w:r>
          </w:p>
          <w:p w:rsidR="00712B4D" w:rsidRDefault="00712B4D"/>
          <w:p w:rsidR="00712B4D" w:rsidRDefault="00A45D7B">
            <w:pPr>
              <w:numPr>
                <w:ilvl w:val="0"/>
                <w:numId w:val="1"/>
              </w:numPr>
              <w:ind w:hanging="360"/>
            </w:pPr>
            <w:r>
              <w:rPr>
                <w:rFonts w:ascii="Cambria" w:eastAsia="Cambria" w:hAnsi="Cambria" w:cs="Cambria"/>
                <w:b/>
                <w:u w:val="single"/>
              </w:rPr>
              <w:t>Assignment for next time</w:t>
            </w:r>
            <w:r>
              <w:rPr>
                <w:rFonts w:ascii="Calibri" w:eastAsia="Calibri" w:hAnsi="Calibri" w:cs="Calibri"/>
              </w:rPr>
              <w:t xml:space="preserve"> – Prepare for your test. </w:t>
            </w:r>
          </w:p>
          <w:p w:rsidR="00712B4D" w:rsidRDefault="00712B4D"/>
        </w:tc>
        <w:tc>
          <w:tcPr>
            <w:tcW w:w="0" w:type="auto"/>
          </w:tcPr>
          <w:p w:rsidR="00712B4D" w:rsidRDefault="00712B4D">
            <w:pPr>
              <w:jc w:val="center"/>
            </w:pPr>
          </w:p>
          <w:p w:rsidR="00712B4D" w:rsidRDefault="00A45D7B">
            <w:pPr>
              <w:jc w:val="center"/>
            </w:pPr>
            <w:r>
              <w:rPr>
                <w:rFonts w:ascii="Cambria" w:eastAsia="Cambria" w:hAnsi="Cambria" w:cs="Cambria"/>
                <w:b/>
                <w:sz w:val="28"/>
                <w:szCs w:val="28"/>
              </w:rPr>
              <w:t>F - Day</w:t>
            </w:r>
          </w:p>
          <w:p w:rsidR="00712B4D" w:rsidRDefault="00A45D7B">
            <w:pPr>
              <w:jc w:val="center"/>
            </w:pPr>
            <w:r>
              <w:rPr>
                <w:rFonts w:ascii="Cambria" w:eastAsia="Cambria" w:hAnsi="Cambria" w:cs="Cambria"/>
                <w:b/>
                <w:sz w:val="28"/>
                <w:szCs w:val="28"/>
              </w:rPr>
              <w:t>2/9</w:t>
            </w:r>
          </w:p>
        </w:tc>
      </w:tr>
      <w:tr w:rsidR="00712B4D">
        <w:tc>
          <w:tcPr>
            <w:tcW w:w="0" w:type="auto"/>
            <w:gridSpan w:val="2"/>
            <w:shd w:val="clear" w:color="auto" w:fill="000000"/>
          </w:tcPr>
          <w:p w:rsidR="00712B4D" w:rsidRDefault="00A45D7B">
            <w:pPr>
              <w:jc w:val="center"/>
            </w:pPr>
            <w:r>
              <w:rPr>
                <w:rFonts w:ascii="Cambria" w:eastAsia="Cambria" w:hAnsi="Cambria" w:cs="Cambria"/>
                <w:b/>
                <w:color w:val="FFFFFF"/>
                <w:sz w:val="28"/>
                <w:szCs w:val="28"/>
              </w:rPr>
              <w:t xml:space="preserve">Day 9 </w:t>
            </w:r>
          </w:p>
        </w:tc>
      </w:tr>
      <w:tr w:rsidR="00712B4D">
        <w:tc>
          <w:tcPr>
            <w:tcW w:w="0" w:type="auto"/>
          </w:tcPr>
          <w:p w:rsidR="00712B4D" w:rsidRDefault="00A45D7B">
            <w:pPr>
              <w:numPr>
                <w:ilvl w:val="0"/>
                <w:numId w:val="2"/>
              </w:numPr>
              <w:ind w:hanging="360"/>
            </w:pPr>
            <w:r>
              <w:rPr>
                <w:rFonts w:ascii="Cambria" w:eastAsia="Cambria" w:hAnsi="Cambria" w:cs="Cambria"/>
                <w:b/>
                <w:u w:val="single"/>
              </w:rPr>
              <w:t>Due at class time</w:t>
            </w:r>
            <w:r>
              <w:rPr>
                <w:rFonts w:ascii="Calibri" w:eastAsia="Calibri" w:hAnsi="Calibri" w:cs="Calibri"/>
              </w:rPr>
              <w:t xml:space="preserve"> – Nothing at this time.</w:t>
            </w:r>
          </w:p>
          <w:p w:rsidR="00712B4D" w:rsidRDefault="00712B4D"/>
          <w:p w:rsidR="00712B4D" w:rsidRDefault="00A45D7B">
            <w:pPr>
              <w:numPr>
                <w:ilvl w:val="0"/>
                <w:numId w:val="2"/>
              </w:numPr>
              <w:ind w:hanging="360"/>
            </w:pPr>
            <w:r>
              <w:rPr>
                <w:rFonts w:ascii="Cambria" w:eastAsia="Cambria" w:hAnsi="Cambria" w:cs="Cambria"/>
                <w:b/>
                <w:u w:val="single"/>
              </w:rPr>
              <w:t>What we are doing today</w:t>
            </w:r>
            <w:r>
              <w:rPr>
                <w:rFonts w:ascii="Calibri" w:eastAsia="Calibri" w:hAnsi="Calibri" w:cs="Calibri"/>
              </w:rPr>
              <w:t xml:space="preserve"> – Group work on review. </w:t>
            </w:r>
          </w:p>
          <w:p w:rsidR="00712B4D" w:rsidRDefault="00712B4D"/>
          <w:p w:rsidR="00712B4D" w:rsidRDefault="00A45D7B">
            <w:pPr>
              <w:numPr>
                <w:ilvl w:val="0"/>
                <w:numId w:val="2"/>
              </w:numPr>
              <w:ind w:hanging="360"/>
            </w:pPr>
            <w:r>
              <w:rPr>
                <w:rFonts w:ascii="Cambria" w:eastAsia="Cambria" w:hAnsi="Cambria" w:cs="Cambria"/>
                <w:b/>
                <w:u w:val="single"/>
              </w:rPr>
              <w:t>Assignment for next time</w:t>
            </w:r>
            <w:r>
              <w:rPr>
                <w:rFonts w:ascii="Calibri" w:eastAsia="Calibri" w:hAnsi="Calibri" w:cs="Calibri"/>
              </w:rPr>
              <w:t xml:space="preserve"> – Prepare for your test. </w:t>
            </w:r>
          </w:p>
          <w:p w:rsidR="00712B4D" w:rsidRDefault="00712B4D">
            <w:pPr>
              <w:ind w:left="720"/>
            </w:pPr>
          </w:p>
        </w:tc>
        <w:tc>
          <w:tcPr>
            <w:tcW w:w="0" w:type="auto"/>
          </w:tcPr>
          <w:p w:rsidR="00712B4D" w:rsidRDefault="00712B4D">
            <w:pPr>
              <w:jc w:val="center"/>
            </w:pPr>
          </w:p>
          <w:p w:rsidR="00712B4D" w:rsidRDefault="00A45D7B">
            <w:pPr>
              <w:jc w:val="center"/>
            </w:pPr>
            <w:r>
              <w:rPr>
                <w:rFonts w:ascii="Cambria" w:eastAsia="Cambria" w:hAnsi="Cambria" w:cs="Cambria"/>
                <w:b/>
                <w:sz w:val="28"/>
                <w:szCs w:val="28"/>
              </w:rPr>
              <w:t>H - Day</w:t>
            </w:r>
          </w:p>
          <w:p w:rsidR="00712B4D" w:rsidRDefault="00A45D7B">
            <w:pPr>
              <w:jc w:val="center"/>
            </w:pPr>
            <w:r>
              <w:rPr>
                <w:rFonts w:ascii="Cambria" w:eastAsia="Cambria" w:hAnsi="Cambria" w:cs="Cambria"/>
                <w:b/>
                <w:sz w:val="28"/>
                <w:szCs w:val="28"/>
              </w:rPr>
              <w:t>2/13</w:t>
            </w:r>
          </w:p>
        </w:tc>
      </w:tr>
    </w:tbl>
    <w:p w:rsidR="00712B4D" w:rsidRDefault="00A45D7B">
      <w:pPr>
        <w:jc w:val="center"/>
      </w:pPr>
      <w:r>
        <w:rPr>
          <w:rFonts w:ascii="Cambria" w:eastAsia="Cambria" w:hAnsi="Cambria" w:cs="Cambria"/>
          <w:i/>
          <w:sz w:val="52"/>
          <w:szCs w:val="52"/>
        </w:rPr>
        <w:t>Up next…</w:t>
      </w:r>
      <w:r>
        <w:rPr>
          <w:rFonts w:ascii="Cambria" w:eastAsia="Cambria" w:hAnsi="Cambria" w:cs="Cambria"/>
          <w:b/>
          <w:sz w:val="52"/>
          <w:szCs w:val="52"/>
        </w:rPr>
        <w:t>Learning</w:t>
      </w:r>
    </w:p>
    <w:sectPr w:rsidR="00712B4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08"/>
    <w:multiLevelType w:val="multilevel"/>
    <w:tmpl w:val="CA72EE10"/>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26E651D"/>
    <w:multiLevelType w:val="multilevel"/>
    <w:tmpl w:val="8FE85AAE"/>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61B797B"/>
    <w:multiLevelType w:val="multilevel"/>
    <w:tmpl w:val="67664248"/>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3FF52E5"/>
    <w:multiLevelType w:val="multilevel"/>
    <w:tmpl w:val="AD0AD83A"/>
    <w:lvl w:ilvl="0">
      <w:start w:val="1"/>
      <w:numFmt w:val="decimal"/>
      <w:lvlText w:val="%1."/>
      <w:lvlJc w:val="left"/>
      <w:pPr>
        <w:ind w:left="720" w:firstLine="360"/>
      </w:pPr>
      <w:rPr>
        <w:rFonts w:ascii="Cambria" w:eastAsia="Cambria" w:hAnsi="Cambria" w:cs="Cambria"/>
        <w:b/>
        <w:sz w:val="24"/>
        <w:szCs w:val="24"/>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7B63AF5"/>
    <w:multiLevelType w:val="multilevel"/>
    <w:tmpl w:val="06149CA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2DED0767"/>
    <w:multiLevelType w:val="multilevel"/>
    <w:tmpl w:val="3DF090DC"/>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8AD56A4"/>
    <w:multiLevelType w:val="multilevel"/>
    <w:tmpl w:val="3DB0068A"/>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EB07504"/>
    <w:multiLevelType w:val="multilevel"/>
    <w:tmpl w:val="F2066D84"/>
    <w:lvl w:ilvl="0">
      <w:start w:val="1"/>
      <w:numFmt w:val="decimal"/>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D0C6553"/>
    <w:multiLevelType w:val="multilevel"/>
    <w:tmpl w:val="C3182092"/>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75A7658F"/>
    <w:multiLevelType w:val="multilevel"/>
    <w:tmpl w:val="B7BEAD32"/>
    <w:lvl w:ilvl="0">
      <w:start w:val="1"/>
      <w:numFmt w:val="decimal"/>
      <w:lvlText w:val="%1."/>
      <w:lvlJc w:val="left"/>
      <w:pPr>
        <w:ind w:left="720" w:firstLine="360"/>
      </w:pPr>
      <w:rPr>
        <w:rFonts w:ascii="Cambria" w:eastAsia="Cambria" w:hAnsi="Cambria" w:cs="Cambria"/>
        <w:b/>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4D"/>
    <w:rsid w:val="00712B4D"/>
    <w:rsid w:val="00A4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F21FE-B0F7-46DE-A9D8-3C8B3BBD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bambene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Tim Bambenek</cp:lastModifiedBy>
  <cp:revision>2</cp:revision>
  <dcterms:created xsi:type="dcterms:W3CDTF">2016-12-29T15:00:00Z</dcterms:created>
  <dcterms:modified xsi:type="dcterms:W3CDTF">2016-12-29T15:00:00Z</dcterms:modified>
</cp:coreProperties>
</file>